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A" w:rsidRDefault="00560C5A" w:rsidP="00560C5A">
      <w:pPr>
        <w:spacing w:after="0" w:line="240" w:lineRule="auto"/>
        <w:rPr>
          <w:rFonts w:ascii="Times New Roman" w:eastAsia="Times New Roman" w:hAnsi="Times New Roman" w:cs="Times New Roman"/>
          <w:b/>
          <w:sz w:val="32"/>
          <w:szCs w:val="24"/>
          <w:lang w:eastAsia="ru-RU"/>
        </w:rPr>
      </w:pPr>
      <w:bookmarkStart w:id="0" w:name="_GoBack"/>
      <w:r>
        <w:rPr>
          <w:rFonts w:ascii="Times New Roman" w:eastAsia="Times New Roman" w:hAnsi="Times New Roman" w:cs="Times New Roman"/>
          <w:b/>
          <w:noProof/>
          <w:sz w:val="32"/>
          <w:szCs w:val="24"/>
          <w:lang w:eastAsia="ru-RU"/>
        </w:rPr>
        <w:drawing>
          <wp:inline distT="0" distB="0" distL="0" distR="0">
            <wp:extent cx="6867525" cy="9344025"/>
            <wp:effectExtent l="0" t="0" r="9525" b="9525"/>
            <wp:docPr id="1" name="Рисунок 1" descr="C:\Users\DetSad1\Contacts\Documents\Документы сканера\прог раз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1\Contacts\Documents\Документы сканера\прог раз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812" cy="9348497"/>
                    </a:xfrm>
                    <a:prstGeom prst="rect">
                      <a:avLst/>
                    </a:prstGeom>
                    <a:noFill/>
                    <a:ln>
                      <a:noFill/>
                    </a:ln>
                  </pic:spPr>
                </pic:pic>
              </a:graphicData>
            </a:graphic>
          </wp:inline>
        </w:drawing>
      </w:r>
      <w:bookmarkEnd w:id="0"/>
    </w:p>
    <w:p w:rsidR="00A61B07" w:rsidRPr="00A61B07" w:rsidRDefault="00A61B07" w:rsidP="00A61B07">
      <w:pPr>
        <w:spacing w:after="0" w:line="240" w:lineRule="auto"/>
        <w:rPr>
          <w:rFonts w:ascii="Times New Roman" w:eastAsia="Times New Roman" w:hAnsi="Times New Roman" w:cs="Times New Roman"/>
          <w:b/>
          <w:sz w:val="32"/>
          <w:szCs w:val="24"/>
          <w:lang w:eastAsia="ru-RU"/>
        </w:rPr>
      </w:pPr>
      <w:r w:rsidRPr="00A61B07">
        <w:rPr>
          <w:rFonts w:ascii="Times New Roman" w:eastAsia="Times New Roman" w:hAnsi="Times New Roman" w:cs="Times New Roman"/>
          <w:b/>
          <w:sz w:val="32"/>
          <w:szCs w:val="24"/>
          <w:lang w:eastAsia="ru-RU"/>
        </w:rPr>
        <w:lastRenderedPageBreak/>
        <w:t>Содержание</w:t>
      </w:r>
    </w:p>
    <w:p w:rsidR="00A61B07" w:rsidRPr="00A61B07" w:rsidRDefault="00A61B07" w:rsidP="00A61B07">
      <w:pPr>
        <w:spacing w:after="0" w:line="240" w:lineRule="auto"/>
        <w:ind w:left="-180"/>
        <w:rPr>
          <w:rFonts w:ascii="Times New Roman" w:eastAsia="Times New Roman" w:hAnsi="Times New Roman" w:cs="Times New Roman"/>
          <w:sz w:val="28"/>
          <w:szCs w:val="24"/>
          <w:lang w:eastAsia="ru-RU"/>
        </w:rPr>
      </w:pP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1.Пояснительная записка ……………..……………………..……………………3</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2. Паспорт программы развития ………………………………….……………...4</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3. Основные функции Программы………………………………………………..5</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4. Информационная справка об образовательном учреждении ………….….…7</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Контингент родителей ………………………..…………………………..…….…7</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Кадровая характеристика …………………….……………………………….…..9</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A61B07">
        <w:rPr>
          <w:rFonts w:ascii="Times New Roman" w:eastAsia="Times New Roman" w:hAnsi="Times New Roman" w:cs="Times New Roman"/>
          <w:color w:val="000000"/>
          <w:sz w:val="28"/>
          <w:szCs w:val="24"/>
          <w:lang w:eastAsia="ru-RU"/>
        </w:rPr>
        <w:t>Материально-техническое обеспечение ……………………….……….…….….9</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A61B07">
        <w:rPr>
          <w:rFonts w:ascii="Times New Roman" w:eastAsia="Times New Roman" w:hAnsi="Times New Roman" w:cs="Times New Roman"/>
          <w:color w:val="000000"/>
          <w:sz w:val="28"/>
          <w:szCs w:val="24"/>
          <w:lang w:eastAsia="ru-RU"/>
        </w:rPr>
        <w:t>Обеспечение безопасных условий в ДОУ ……………………….……………...10</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A61B07">
        <w:rPr>
          <w:rFonts w:ascii="Times New Roman" w:eastAsia="Times New Roman" w:hAnsi="Times New Roman" w:cs="Times New Roman"/>
          <w:color w:val="000000"/>
          <w:sz w:val="28"/>
          <w:szCs w:val="24"/>
          <w:lang w:eastAsia="ru-RU"/>
        </w:rPr>
        <w:t>Организация питания воспитанников ………………………..………………….11</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A61B07">
        <w:rPr>
          <w:rFonts w:ascii="Times New Roman" w:eastAsia="Times New Roman" w:hAnsi="Times New Roman" w:cs="Times New Roman"/>
          <w:color w:val="000000"/>
          <w:sz w:val="28"/>
          <w:szCs w:val="24"/>
          <w:lang w:eastAsia="ru-RU"/>
        </w:rPr>
        <w:t xml:space="preserve">5. Проблемный анализ деятельности ДОУ и потенциальных возможностей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A61B07">
        <w:rPr>
          <w:rFonts w:ascii="Times New Roman" w:eastAsia="Times New Roman" w:hAnsi="Times New Roman" w:cs="Times New Roman"/>
          <w:color w:val="000000"/>
          <w:sz w:val="28"/>
          <w:szCs w:val="24"/>
          <w:lang w:eastAsia="ru-RU"/>
        </w:rPr>
        <w:t>перехода на современную модель дошкольного образования ………….……..11</w:t>
      </w:r>
    </w:p>
    <w:p w:rsidR="00A61B07" w:rsidRPr="00A61B07" w:rsidRDefault="00A61B07" w:rsidP="00A61B07">
      <w:pPr>
        <w:shd w:val="clear" w:color="auto" w:fill="FFFFFF"/>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Анализ результатов образовательного процесса …………………..…………...11</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Анализ уровня готовности детей подготовительной группы к обучению в школе…………………………………………………………………………….....14</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Анализ эффективности работы ДОУ ……………………………………...….…15</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Анализ посещаемости воспитанников ДОУ…………………………………….16</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Cs/>
          <w:iCs/>
          <w:color w:val="000000"/>
          <w:sz w:val="28"/>
          <w:szCs w:val="28"/>
          <w:lang w:eastAsia="ru-RU"/>
        </w:rPr>
        <w:t>Программное обеспечение образовательного процесса ……...……………...21</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61B07">
        <w:rPr>
          <w:rFonts w:ascii="Times New Roman" w:eastAsia="Times New Roman" w:hAnsi="Times New Roman" w:cs="Times New Roman"/>
          <w:bCs/>
          <w:color w:val="000000"/>
          <w:sz w:val="28"/>
          <w:szCs w:val="28"/>
          <w:lang w:eastAsia="ru-RU"/>
        </w:rPr>
        <w:t xml:space="preserve">6.Прогноз  тенденций изменения социального заказа, </w:t>
      </w:r>
      <w:proofErr w:type="gramStart"/>
      <w:r w:rsidRPr="00A61B07">
        <w:rPr>
          <w:rFonts w:ascii="Times New Roman" w:eastAsia="Times New Roman" w:hAnsi="Times New Roman" w:cs="Times New Roman"/>
          <w:bCs/>
          <w:color w:val="000000"/>
          <w:sz w:val="28"/>
          <w:szCs w:val="28"/>
          <w:lang w:eastAsia="ru-RU"/>
        </w:rPr>
        <w:t>социальной</w:t>
      </w:r>
      <w:proofErr w:type="gramEnd"/>
      <w:r w:rsidRPr="00A61B07">
        <w:rPr>
          <w:rFonts w:ascii="Times New Roman" w:eastAsia="Times New Roman" w:hAnsi="Times New Roman" w:cs="Times New Roman"/>
          <w:bCs/>
          <w:color w:val="000000"/>
          <w:sz w:val="28"/>
          <w:szCs w:val="28"/>
          <w:lang w:eastAsia="ru-RU"/>
        </w:rPr>
        <w:t xml:space="preserve">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Cs/>
          <w:color w:val="000000"/>
          <w:sz w:val="28"/>
          <w:szCs w:val="28"/>
          <w:lang w:eastAsia="ru-RU"/>
        </w:rPr>
        <w:t>среды, ресурсных возможностей……………………………………………….26</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7. Концепция развития дошкольного учреждения ………..……………….…28</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Cs/>
          <w:color w:val="000000"/>
          <w:sz w:val="28"/>
          <w:szCs w:val="28"/>
          <w:lang w:eastAsia="ru-RU"/>
        </w:rPr>
        <w:t>8. Приоритетные направления развития ДОУ…………………………………30</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Cs/>
          <w:color w:val="000000"/>
          <w:sz w:val="28"/>
          <w:szCs w:val="28"/>
          <w:lang w:eastAsia="ru-RU"/>
        </w:rPr>
        <w:t>9. План действий…………………………………………………………….……31</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Ожидаемые результаты……………...…………..………………….……...….….33</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10. Финансирование…………………………………………………………….....38</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Cs/>
          <w:color w:val="000000"/>
          <w:sz w:val="28"/>
          <w:szCs w:val="28"/>
          <w:lang w:eastAsia="ru-RU"/>
        </w:rPr>
        <w:t xml:space="preserve">11.Система организации </w:t>
      </w:r>
      <w:proofErr w:type="gramStart"/>
      <w:r w:rsidRPr="00A61B07">
        <w:rPr>
          <w:rFonts w:ascii="Times New Roman" w:eastAsia="Times New Roman" w:hAnsi="Times New Roman" w:cs="Times New Roman"/>
          <w:bCs/>
          <w:color w:val="000000"/>
          <w:sz w:val="28"/>
          <w:szCs w:val="28"/>
          <w:lang w:eastAsia="ru-RU"/>
        </w:rPr>
        <w:t>контроля за</w:t>
      </w:r>
      <w:proofErr w:type="gramEnd"/>
      <w:r w:rsidRPr="00A61B07">
        <w:rPr>
          <w:rFonts w:ascii="Times New Roman" w:eastAsia="Times New Roman" w:hAnsi="Times New Roman" w:cs="Times New Roman"/>
          <w:bCs/>
          <w:color w:val="000000"/>
          <w:sz w:val="28"/>
          <w:szCs w:val="28"/>
          <w:lang w:eastAsia="ru-RU"/>
        </w:rPr>
        <w:t xml:space="preserve"> выполнением Программы развития</w:t>
      </w:r>
      <w:r w:rsidRPr="00A61B07">
        <w:rPr>
          <w:rFonts w:ascii="Times New Roman" w:eastAsia="Times New Roman" w:hAnsi="Times New Roman" w:cs="Times New Roman"/>
          <w:color w:val="000000"/>
          <w:sz w:val="28"/>
          <w:szCs w:val="28"/>
          <w:lang w:eastAsia="ru-RU"/>
        </w:rPr>
        <w:t>...38</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r w:rsidRPr="00A61B07">
        <w:rPr>
          <w:rFonts w:ascii="Times New Roman" w:eastAsia="Times New Roman" w:hAnsi="Times New Roman" w:cs="Times New Roman"/>
          <w:sz w:val="28"/>
          <w:szCs w:val="24"/>
          <w:lang w:eastAsia="ru-RU"/>
        </w:rPr>
        <w:t>12.Литература ……………………………..……………………………...….…....38</w:t>
      </w:r>
    </w:p>
    <w:p w:rsidR="00A61B07" w:rsidRPr="00A61B07" w:rsidRDefault="00A61B07" w:rsidP="00A61B07">
      <w:pPr>
        <w:spacing w:after="0" w:line="240" w:lineRule="auto"/>
        <w:jc w:val="both"/>
        <w:rPr>
          <w:rFonts w:ascii="Times New Roman" w:eastAsia="Times New Roman" w:hAnsi="Times New Roman" w:cs="Times New Roman"/>
          <w:sz w:val="28"/>
          <w:szCs w:val="24"/>
          <w:lang w:eastAsia="ru-RU"/>
        </w:rPr>
      </w:pPr>
    </w:p>
    <w:p w:rsidR="00A61B07" w:rsidRPr="00A61B07" w:rsidRDefault="00A61B07" w:rsidP="00A61B07">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6F3D1C" w:rsidRPr="00A61B07" w:rsidRDefault="006F3D1C" w:rsidP="00A61B07">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A61B07" w:rsidRPr="00A61B07" w:rsidRDefault="00A61B07" w:rsidP="00A61B07">
      <w:pPr>
        <w:numPr>
          <w:ilvl w:val="0"/>
          <w:numId w:val="1"/>
        </w:numPr>
        <w:spacing w:after="0" w:line="240" w:lineRule="auto"/>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lastRenderedPageBreak/>
        <w:t>ПОЯСНИТЕЛЬНАЯ ЗАПИСКА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Программа развития муниципального бюджетного дошкольного образовательного учреждения </w:t>
      </w:r>
      <w:r>
        <w:rPr>
          <w:rFonts w:ascii="Times New Roman" w:eastAsia="Times New Roman" w:hAnsi="Times New Roman" w:cs="Times New Roman"/>
          <w:sz w:val="28"/>
          <w:szCs w:val="28"/>
          <w:lang w:eastAsia="ru-RU"/>
        </w:rPr>
        <w:t>«Детский сад №1 «</w:t>
      </w:r>
      <w:proofErr w:type="spellStart"/>
      <w:r>
        <w:rPr>
          <w:rFonts w:ascii="Times New Roman" w:eastAsia="Times New Roman" w:hAnsi="Times New Roman" w:cs="Times New Roman"/>
          <w:sz w:val="28"/>
          <w:szCs w:val="28"/>
          <w:lang w:eastAsia="ru-RU"/>
        </w:rPr>
        <w:t>Иман</w:t>
      </w:r>
      <w:proofErr w:type="spellEnd"/>
      <w:r>
        <w:rPr>
          <w:rFonts w:ascii="Times New Roman" w:eastAsia="Times New Roman" w:hAnsi="Times New Roman" w:cs="Times New Roman"/>
          <w:sz w:val="28"/>
          <w:szCs w:val="28"/>
          <w:lang w:eastAsia="ru-RU"/>
        </w:rPr>
        <w:t>»</w:t>
      </w:r>
      <w:r w:rsidRPr="00A61B07">
        <w:rPr>
          <w:rFonts w:ascii="Times New Roman" w:eastAsia="Times New Roman" w:hAnsi="Times New Roman" w:cs="Times New Roman"/>
          <w:sz w:val="28"/>
          <w:szCs w:val="28"/>
          <w:lang w:eastAsia="ru-RU"/>
        </w:rPr>
        <w:t xml:space="preserve"> с</w:t>
      </w:r>
      <w:proofErr w:type="gramStart"/>
      <w:r w:rsidRPr="00A61B07">
        <w:rPr>
          <w:rFonts w:ascii="Times New Roman" w:eastAsia="Times New Roman" w:hAnsi="Times New Roman" w:cs="Times New Roman"/>
          <w:sz w:val="28"/>
          <w:szCs w:val="28"/>
          <w:lang w:eastAsia="ru-RU"/>
        </w:rPr>
        <w:t>.Б</w:t>
      </w:r>
      <w:proofErr w:type="gramEnd"/>
      <w:r w:rsidRPr="00A61B07">
        <w:rPr>
          <w:rFonts w:ascii="Times New Roman" w:eastAsia="Times New Roman" w:hAnsi="Times New Roman" w:cs="Times New Roman"/>
          <w:sz w:val="28"/>
          <w:szCs w:val="28"/>
          <w:lang w:eastAsia="ru-RU"/>
        </w:rPr>
        <w:t>ачи-Юрт Курчалоевского района».</w:t>
      </w:r>
      <w:r w:rsidR="00BA3A10">
        <w:rPr>
          <w:rFonts w:ascii="Times New Roman" w:eastAsia="Times New Roman" w:hAnsi="Times New Roman" w:cs="Times New Roman"/>
          <w:color w:val="000000"/>
          <w:sz w:val="28"/>
          <w:szCs w:val="28"/>
          <w:lang w:eastAsia="ru-RU"/>
        </w:rPr>
        <w:t xml:space="preserve"> на 2025</w:t>
      </w:r>
      <w:r w:rsidR="00214281">
        <w:rPr>
          <w:rFonts w:ascii="Times New Roman" w:eastAsia="Times New Roman" w:hAnsi="Times New Roman" w:cs="Times New Roman"/>
          <w:color w:val="000000"/>
          <w:sz w:val="28"/>
          <w:szCs w:val="28"/>
          <w:lang w:eastAsia="ru-RU"/>
        </w:rPr>
        <w:t>-202</w:t>
      </w:r>
      <w:r w:rsidR="00BA3A10">
        <w:rPr>
          <w:rFonts w:ascii="Times New Roman" w:eastAsia="Times New Roman" w:hAnsi="Times New Roman" w:cs="Times New Roman"/>
          <w:color w:val="000000"/>
          <w:sz w:val="28"/>
          <w:szCs w:val="28"/>
          <w:lang w:eastAsia="ru-RU"/>
        </w:rPr>
        <w:t>8</w:t>
      </w:r>
      <w:r w:rsidRPr="00A61B07">
        <w:rPr>
          <w:rFonts w:ascii="Times New Roman" w:eastAsia="Times New Roman" w:hAnsi="Times New Roman" w:cs="Times New Roman"/>
          <w:color w:val="000000"/>
          <w:sz w:val="28"/>
          <w:szCs w:val="28"/>
          <w:lang w:eastAsia="ru-RU"/>
        </w:rPr>
        <w:t>гг (далее Программа) в соответствии со статьей 28 Федерального закона «Об образовании в Российской Федерации» относит к компетенции образовательной организации разработку и утверждение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Программа развития – локальный акт образовательной организации, определяющий стратегические направления развития образовательной организации на среднесрочную перспективу. Программа как управленческий документ развития ДОУ определяет ценностно - смысловые, целевые, содержательные и результативные приоритеты развития, задает основные направления эффективной реализации государственного задания.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Программа как проект перспективного развития ДОУ призвана: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консолидировать усилия всех заинтересованных субъектов образовательного процесса и социального окружения ДОУ для достижения цели Программы.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рядовых сотрудников. Выполнение муниципального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Результатом работы ДОУ по направлениям является повышение эффективности работы ДОУ, результатом реализации инициативных проектов – высокий уровень удовлетворенности общества качеством образования, которые являются основанием для ведения </w:t>
      </w:r>
      <w:proofErr w:type="gramStart"/>
      <w:r w:rsidRPr="00A61B07">
        <w:rPr>
          <w:rFonts w:ascii="Times New Roman" w:eastAsia="Times New Roman" w:hAnsi="Times New Roman" w:cs="Times New Roman"/>
          <w:color w:val="000000"/>
          <w:sz w:val="28"/>
          <w:szCs w:val="28"/>
          <w:lang w:eastAsia="ru-RU"/>
        </w:rPr>
        <w:t>контроля за</w:t>
      </w:r>
      <w:proofErr w:type="gramEnd"/>
      <w:r w:rsidRPr="00A61B07">
        <w:rPr>
          <w:rFonts w:ascii="Times New Roman" w:eastAsia="Times New Roman" w:hAnsi="Times New Roman" w:cs="Times New Roman"/>
          <w:color w:val="000000"/>
          <w:sz w:val="28"/>
          <w:szCs w:val="28"/>
          <w:lang w:eastAsia="ru-RU"/>
        </w:rPr>
        <w:t xml:space="preserve"> организацией и внесения изменений в основную образовательную программу.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Проекты, представленные для реализации плана Программы развития, </w:t>
      </w:r>
      <w:r w:rsidR="00BA3A10">
        <w:rPr>
          <w:rFonts w:ascii="Times New Roman" w:eastAsia="Times New Roman" w:hAnsi="Times New Roman" w:cs="Times New Roman"/>
          <w:color w:val="000000"/>
          <w:sz w:val="28"/>
          <w:szCs w:val="28"/>
          <w:lang w:eastAsia="ru-RU"/>
        </w:rPr>
        <w:t>рассчитаны на весь период с 2025 по 2028</w:t>
      </w:r>
      <w:r w:rsidRPr="00A61B07">
        <w:rPr>
          <w:rFonts w:ascii="Times New Roman" w:eastAsia="Times New Roman" w:hAnsi="Times New Roman" w:cs="Times New Roman"/>
          <w:color w:val="000000"/>
          <w:sz w:val="28"/>
          <w:szCs w:val="28"/>
          <w:lang w:eastAsia="ru-RU"/>
        </w:rPr>
        <w:t xml:space="preserve"> годы ее реализации.</w:t>
      </w: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
    <w:p w:rsidR="00A61B07" w:rsidRP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
    <w:p w:rsidR="00A61B07" w:rsidRDefault="00A61B07" w:rsidP="00A61B07">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
    <w:p w:rsidR="0021737A" w:rsidRPr="00A61B07" w:rsidRDefault="0021737A" w:rsidP="00A61B07">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
    <w:p w:rsidR="00A61B07" w:rsidRPr="00A61B07" w:rsidRDefault="00A61B07" w:rsidP="00A61B0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7"/>
          <w:szCs w:val="27"/>
          <w:lang w:eastAsia="ru-RU"/>
        </w:rPr>
        <w:t>2</w:t>
      </w:r>
      <w:r w:rsidRPr="00A61B07">
        <w:rPr>
          <w:rFonts w:ascii="Times New Roman" w:eastAsia="Times New Roman" w:hAnsi="Times New Roman" w:cs="Times New Roman"/>
          <w:b/>
          <w:bCs/>
          <w:color w:val="000000"/>
          <w:sz w:val="28"/>
          <w:szCs w:val="28"/>
          <w:lang w:eastAsia="ru-RU"/>
        </w:rPr>
        <w:t>. Па</w:t>
      </w:r>
      <w:r w:rsidR="00BA3A10">
        <w:rPr>
          <w:rFonts w:ascii="Times New Roman" w:eastAsia="Times New Roman" w:hAnsi="Times New Roman" w:cs="Times New Roman"/>
          <w:b/>
          <w:bCs/>
          <w:color w:val="000000"/>
          <w:sz w:val="28"/>
          <w:szCs w:val="28"/>
          <w:lang w:eastAsia="ru-RU"/>
        </w:rPr>
        <w:t>спорт Программы развития на 2025-2028</w:t>
      </w:r>
      <w:r w:rsidR="0021737A">
        <w:rPr>
          <w:rFonts w:ascii="Times New Roman" w:eastAsia="Times New Roman" w:hAnsi="Times New Roman" w:cs="Times New Roman"/>
          <w:b/>
          <w:bCs/>
          <w:color w:val="000000"/>
          <w:sz w:val="28"/>
          <w:szCs w:val="28"/>
          <w:lang w:eastAsia="ru-RU"/>
        </w:rPr>
        <w:t xml:space="preserve"> г</w:t>
      </w:r>
      <w:r w:rsidRPr="00A61B07">
        <w:rPr>
          <w:rFonts w:ascii="Times New Roman" w:eastAsia="Times New Roman" w:hAnsi="Times New Roman" w:cs="Times New Roman"/>
          <w:b/>
          <w:bCs/>
          <w:color w:val="000000"/>
          <w:sz w:val="28"/>
          <w:szCs w:val="28"/>
          <w:lang w:eastAsia="ru-RU"/>
        </w:rPr>
        <w:t>г.</w:t>
      </w:r>
    </w:p>
    <w:p w:rsidR="00A61B07" w:rsidRPr="00A61B07" w:rsidRDefault="00A61B07" w:rsidP="00A61B07">
      <w:pPr>
        <w:shd w:val="clear" w:color="auto" w:fill="FFFFFF"/>
        <w:spacing w:after="0"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lastRenderedPageBreak/>
        <w:t>Наименование программы</w:t>
      </w:r>
    </w:p>
    <w:p w:rsidR="00FC7578" w:rsidRPr="00FC7578" w:rsidRDefault="00A61B07" w:rsidP="00FC75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Программа развития муниципального бюджетного дошкольного образовательного учреждения </w:t>
      </w:r>
      <w:r w:rsidRPr="00A61B07">
        <w:rPr>
          <w:rFonts w:ascii="Times New Roman" w:eastAsia="Times New Roman" w:hAnsi="Times New Roman" w:cs="Times New Roman"/>
          <w:sz w:val="28"/>
          <w:szCs w:val="28"/>
          <w:lang w:eastAsia="ru-RU"/>
        </w:rPr>
        <w:t>«Детский сад №</w:t>
      </w:r>
      <w:r>
        <w:rPr>
          <w:rFonts w:ascii="Times New Roman" w:eastAsia="Times New Roman" w:hAnsi="Times New Roman" w:cs="Times New Roman"/>
          <w:sz w:val="28"/>
          <w:szCs w:val="28"/>
          <w:lang w:eastAsia="ru-RU"/>
        </w:rPr>
        <w:t>1 «</w:t>
      </w:r>
      <w:proofErr w:type="spellStart"/>
      <w:r>
        <w:rPr>
          <w:rFonts w:ascii="Times New Roman" w:eastAsia="Times New Roman" w:hAnsi="Times New Roman" w:cs="Times New Roman"/>
          <w:sz w:val="28"/>
          <w:szCs w:val="28"/>
          <w:lang w:eastAsia="ru-RU"/>
        </w:rPr>
        <w:t>Иман</w:t>
      </w:r>
      <w:proofErr w:type="spellEnd"/>
      <w:r>
        <w:rPr>
          <w:rFonts w:ascii="Times New Roman" w:eastAsia="Times New Roman" w:hAnsi="Times New Roman" w:cs="Times New Roman"/>
          <w:sz w:val="28"/>
          <w:szCs w:val="28"/>
          <w:lang w:eastAsia="ru-RU"/>
        </w:rPr>
        <w:t>» с</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 xml:space="preserve">ачи-Юрт </w:t>
      </w:r>
      <w:r w:rsidRPr="00A61B07">
        <w:rPr>
          <w:rFonts w:ascii="Times New Roman" w:eastAsia="Times New Roman" w:hAnsi="Times New Roman" w:cs="Times New Roman"/>
          <w:sz w:val="28"/>
          <w:szCs w:val="28"/>
          <w:lang w:eastAsia="ru-RU"/>
        </w:rPr>
        <w:t>Курчалоевского района»</w:t>
      </w:r>
      <w:r w:rsidR="00BA3A10">
        <w:rPr>
          <w:rFonts w:ascii="Times New Roman" w:eastAsia="Times New Roman" w:hAnsi="Times New Roman" w:cs="Times New Roman"/>
          <w:color w:val="000000"/>
          <w:sz w:val="28"/>
          <w:szCs w:val="28"/>
          <w:lang w:eastAsia="ru-RU"/>
        </w:rPr>
        <w:t xml:space="preserve"> (далее по тексту ДОУ) на 2025-2028</w:t>
      </w:r>
      <w:r w:rsidRPr="00A61B07">
        <w:rPr>
          <w:rFonts w:ascii="Times New Roman" w:eastAsia="Times New Roman" w:hAnsi="Times New Roman" w:cs="Times New Roman"/>
          <w:color w:val="000000"/>
          <w:sz w:val="28"/>
          <w:szCs w:val="28"/>
          <w:lang w:eastAsia="ru-RU"/>
        </w:rPr>
        <w:t xml:space="preserve"> гг.</w:t>
      </w:r>
    </w:p>
    <w:p w:rsid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Основания для разработки программы, нормативные документы</w:t>
      </w:r>
      <w:r w:rsidRPr="00A61B07">
        <w:rPr>
          <w:rFonts w:ascii="Times New Roman" w:eastAsia="Times New Roman" w:hAnsi="Times New Roman" w:cs="Times New Roman"/>
          <w:color w:val="000000"/>
          <w:sz w:val="28"/>
          <w:szCs w:val="28"/>
          <w:lang w:eastAsia="ru-RU"/>
        </w:rPr>
        <w:t xml:space="preserve"> </w:t>
      </w:r>
    </w:p>
    <w:p w:rsidR="00FC7578" w:rsidRDefault="00FC7578" w:rsidP="00FC7578">
      <w:pPr>
        <w:spacing w:after="0" w:line="240" w:lineRule="auto"/>
        <w:ind w:firstLine="567"/>
        <w:jc w:val="both"/>
        <w:rPr>
          <w:rFonts w:ascii="Times New Roman" w:eastAsia="Calibri" w:hAnsi="Times New Roman" w:cs="Times New Roman"/>
          <w:color w:val="000000" w:themeColor="text1"/>
          <w:sz w:val="28"/>
          <w:szCs w:val="28"/>
        </w:rPr>
      </w:pPr>
    </w:p>
    <w:p w:rsidR="00FC7578" w:rsidRPr="00FC7578" w:rsidRDefault="00FC7578" w:rsidP="00FC7578">
      <w:pPr>
        <w:spacing w:after="0" w:line="240" w:lineRule="auto"/>
        <w:ind w:firstLine="567"/>
        <w:jc w:val="both"/>
        <w:rPr>
          <w:rFonts w:ascii="Times New Roman" w:eastAsia="Calibri" w:hAnsi="Times New Roman" w:cs="Times New Roman"/>
          <w:color w:val="000000" w:themeColor="text1"/>
          <w:sz w:val="28"/>
          <w:szCs w:val="28"/>
        </w:rPr>
      </w:pPr>
      <w:r w:rsidRPr="00FC7578">
        <w:rPr>
          <w:rFonts w:ascii="Times New Roman" w:eastAsia="Calibri" w:hAnsi="Times New Roman" w:cs="Times New Roman"/>
          <w:color w:val="000000" w:themeColor="text1"/>
          <w:sz w:val="28"/>
          <w:szCs w:val="28"/>
        </w:rPr>
        <w:t>- Федеральный закон № 273-ФЗ от 29.12.2012«Об образовании РФ» с изменениями от 8 декабря 2020 года;</w:t>
      </w:r>
    </w:p>
    <w:p w:rsidR="00FC7578" w:rsidRPr="00FC7578" w:rsidRDefault="00FC7578" w:rsidP="00FC7578">
      <w:pPr>
        <w:spacing w:after="0" w:line="240" w:lineRule="auto"/>
        <w:ind w:firstLine="709"/>
        <w:contextualSpacing/>
        <w:jc w:val="both"/>
        <w:rPr>
          <w:rFonts w:ascii="Times New Roman" w:eastAsia="Calibri" w:hAnsi="Times New Roman" w:cs="Times New Roman"/>
          <w:color w:val="000000" w:themeColor="text1"/>
          <w:sz w:val="28"/>
          <w:szCs w:val="28"/>
        </w:rPr>
      </w:pPr>
      <w:r w:rsidRPr="00FC7578">
        <w:rPr>
          <w:rFonts w:ascii="Times New Roman" w:eastAsia="Calibri" w:hAnsi="Times New Roman" w:cs="Times New Roman"/>
          <w:color w:val="000000" w:themeColor="text1"/>
          <w:sz w:val="28"/>
          <w:szCs w:val="28"/>
        </w:rPr>
        <w:t xml:space="preserve">- Постановление Главного государственного санитарного врача РФ от 28.09.2020г. № 28 «Об утверждении </w:t>
      </w:r>
      <w:hyperlink r:id="rId8" w:anchor="6580IP" w:history="1">
        <w:r w:rsidRPr="00FC7578">
          <w:rPr>
            <w:rFonts w:ascii="Times New Roman" w:eastAsia="Calibri" w:hAnsi="Times New Roman" w:cs="Times New Roman"/>
            <w:color w:val="000000" w:themeColor="text1"/>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FC7578" w:rsidRPr="00FC7578" w:rsidRDefault="00FC7578" w:rsidP="00FC7578">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FC7578">
        <w:rPr>
          <w:rFonts w:ascii="Times New Roman" w:eastAsia="Times New Roman" w:hAnsi="Times New Roman" w:cs="Times New Roman"/>
          <w:color w:val="000000" w:themeColor="text1"/>
          <w:sz w:val="28"/>
          <w:szCs w:val="28"/>
          <w:lang w:eastAsia="ru-RU"/>
        </w:rPr>
        <w:t>- Постановление Главного государственного санитарного врача РФ от 27.10.2020г. №32</w:t>
      </w:r>
      <w:r w:rsidRPr="00FC7578">
        <w:rPr>
          <w:rFonts w:ascii="Times New Roman" w:eastAsia="Times New Roman" w:hAnsi="Times New Roman" w:cs="Times New Roman"/>
          <w:b/>
          <w:color w:val="000000" w:themeColor="text1"/>
          <w:sz w:val="28"/>
          <w:szCs w:val="28"/>
          <w:lang w:eastAsia="ru-RU"/>
        </w:rPr>
        <w:t xml:space="preserve"> </w:t>
      </w:r>
      <w:hyperlink r:id="rId9" w:tgtFrame="_blank" w:history="1">
        <w:r w:rsidRPr="00FC7578">
          <w:rPr>
            <w:rFonts w:ascii="Times New Roman" w:eastAsia="Times New Roman" w:hAnsi="Times New Roman" w:cs="Times New Roman"/>
            <w:color w:val="000000" w:themeColor="text1"/>
            <w:sz w:val="28"/>
            <w:szCs w:val="28"/>
            <w:lang w:eastAsia="ru-RU"/>
          </w:rPr>
          <w:t>«Об утверждении санитарно-эпидемиологических правил и норм СанПиН 2.3/2.4.3590-20</w:t>
        </w:r>
      </w:hyperlink>
      <w:r w:rsidRPr="00FC7578">
        <w:rPr>
          <w:rFonts w:ascii="Times New Roman" w:eastAsia="Times New Roman" w:hAnsi="Times New Roman" w:cs="Times New Roman"/>
          <w:color w:val="000000" w:themeColor="text1"/>
          <w:sz w:val="28"/>
          <w:szCs w:val="28"/>
          <w:lang w:eastAsia="ru-RU"/>
        </w:rPr>
        <w:t xml:space="preserve"> «Санитарно-эпидемиологические требования к организации общественного питания населения»</w:t>
      </w:r>
    </w:p>
    <w:p w:rsidR="00A61B07" w:rsidRPr="00A61B07" w:rsidRDefault="00A61B07" w:rsidP="00A61B07">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Устав ДОУ</w:t>
      </w:r>
    </w:p>
    <w:p w:rsidR="00A61B07" w:rsidRPr="00A61B07" w:rsidRDefault="00A61B07" w:rsidP="00A61B07">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Основная образовательная программа ДОУ, разработанная на примерной комплексной образовательной программе дошкольного образования «От рождения до школы» под редакцией </w:t>
      </w:r>
      <w:r w:rsidRPr="00A61B07">
        <w:rPr>
          <w:rFonts w:ascii="Times New Roman" w:eastAsia="Times New Roman" w:hAnsi="Times New Roman" w:cs="Times New Roman"/>
          <w:color w:val="181717"/>
          <w:sz w:val="28"/>
          <w:szCs w:val="24"/>
          <w:lang w:eastAsia="ru-RU"/>
        </w:rPr>
        <w:t xml:space="preserve">Н. Е. </w:t>
      </w:r>
      <w:proofErr w:type="spellStart"/>
      <w:r w:rsidRPr="00A61B07">
        <w:rPr>
          <w:rFonts w:ascii="Times New Roman" w:eastAsia="Times New Roman" w:hAnsi="Times New Roman" w:cs="Times New Roman"/>
          <w:color w:val="181717"/>
          <w:sz w:val="28"/>
          <w:szCs w:val="24"/>
          <w:lang w:eastAsia="ru-RU"/>
        </w:rPr>
        <w:t>Вераксы</w:t>
      </w:r>
      <w:proofErr w:type="spellEnd"/>
      <w:r w:rsidRPr="00A61B07">
        <w:rPr>
          <w:rFonts w:ascii="Times New Roman" w:eastAsia="Times New Roman" w:hAnsi="Times New Roman" w:cs="Times New Roman"/>
          <w:color w:val="181717"/>
          <w:sz w:val="28"/>
          <w:szCs w:val="24"/>
          <w:lang w:eastAsia="ru-RU"/>
        </w:rPr>
        <w:t>, Т. С. Комаровой, М. А. Васильевой и в соответствии с ФГОС ДО.</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Разработчики программы</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color w:val="000000"/>
          <w:sz w:val="28"/>
          <w:szCs w:val="28"/>
          <w:lang w:eastAsia="ru-RU"/>
        </w:rPr>
        <w:t xml:space="preserve">- Муниципальное бюджетное дошкольное образовательное учреждение </w:t>
      </w:r>
      <w:r w:rsidRPr="00A61B07">
        <w:rPr>
          <w:rFonts w:ascii="Times New Roman" w:eastAsia="Times New Roman" w:hAnsi="Times New Roman" w:cs="Times New Roman"/>
          <w:sz w:val="28"/>
          <w:szCs w:val="28"/>
          <w:lang w:eastAsia="ru-RU"/>
        </w:rPr>
        <w:t>«Детский сад №</w:t>
      </w:r>
      <w:r>
        <w:rPr>
          <w:rFonts w:ascii="Times New Roman" w:eastAsia="Times New Roman" w:hAnsi="Times New Roman" w:cs="Times New Roman"/>
          <w:sz w:val="28"/>
          <w:szCs w:val="28"/>
          <w:lang w:eastAsia="ru-RU"/>
        </w:rPr>
        <w:t>1 «</w:t>
      </w:r>
      <w:proofErr w:type="spellStart"/>
      <w:r>
        <w:rPr>
          <w:rFonts w:ascii="Times New Roman" w:eastAsia="Times New Roman" w:hAnsi="Times New Roman" w:cs="Times New Roman"/>
          <w:sz w:val="28"/>
          <w:szCs w:val="28"/>
          <w:lang w:eastAsia="ru-RU"/>
        </w:rPr>
        <w:t>Иман</w:t>
      </w:r>
      <w:proofErr w:type="spellEnd"/>
      <w:r>
        <w:rPr>
          <w:rFonts w:ascii="Times New Roman" w:eastAsia="Times New Roman" w:hAnsi="Times New Roman" w:cs="Times New Roman"/>
          <w:sz w:val="28"/>
          <w:szCs w:val="28"/>
          <w:lang w:eastAsia="ru-RU"/>
        </w:rPr>
        <w:t xml:space="preserve">» </w:t>
      </w:r>
      <w:r w:rsidRPr="00A61B07">
        <w:rPr>
          <w:rFonts w:ascii="Times New Roman" w:eastAsia="Times New Roman" w:hAnsi="Times New Roman" w:cs="Times New Roman"/>
          <w:sz w:val="28"/>
          <w:szCs w:val="28"/>
          <w:lang w:eastAsia="ru-RU"/>
        </w:rPr>
        <w:t xml:space="preserve"> с</w:t>
      </w:r>
      <w:proofErr w:type="gramStart"/>
      <w:r w:rsidRPr="00A61B07">
        <w:rPr>
          <w:rFonts w:ascii="Times New Roman" w:eastAsia="Times New Roman" w:hAnsi="Times New Roman" w:cs="Times New Roman"/>
          <w:sz w:val="28"/>
          <w:szCs w:val="28"/>
          <w:lang w:eastAsia="ru-RU"/>
        </w:rPr>
        <w:t>.Б</w:t>
      </w:r>
      <w:proofErr w:type="gramEnd"/>
      <w:r w:rsidRPr="00A61B07">
        <w:rPr>
          <w:rFonts w:ascii="Times New Roman" w:eastAsia="Times New Roman" w:hAnsi="Times New Roman" w:cs="Times New Roman"/>
          <w:sz w:val="28"/>
          <w:szCs w:val="28"/>
          <w:lang w:eastAsia="ru-RU"/>
        </w:rPr>
        <w:t>ачи-Юрт Курчалоевского района»</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Заведующий, педагогический состав.</w:t>
      </w:r>
    </w:p>
    <w:p w:rsidR="00FC7578" w:rsidRDefault="00A61B07" w:rsidP="00A61B0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Статус Программы</w:t>
      </w:r>
      <w:r w:rsidRPr="00A61B07">
        <w:rPr>
          <w:rFonts w:ascii="Times New Roman" w:eastAsia="Times New Roman" w:hAnsi="Times New Roman" w:cs="Times New Roman"/>
          <w:bCs/>
          <w:color w:val="000000"/>
          <w:sz w:val="28"/>
          <w:szCs w:val="28"/>
          <w:lang w:eastAsia="ru-RU"/>
        </w:rPr>
        <w:t xml:space="preserve">: </w:t>
      </w:r>
      <w:r w:rsidRPr="00A61B07">
        <w:rPr>
          <w:rFonts w:ascii="Times New Roman" w:eastAsia="Times New Roman" w:hAnsi="Times New Roman" w:cs="Times New Roman"/>
          <w:color w:val="000000"/>
          <w:sz w:val="28"/>
          <w:szCs w:val="28"/>
          <w:lang w:eastAsia="ru-RU"/>
        </w:rPr>
        <w:t xml:space="preserve">нормативный стратегический документ дошкольного образовательного учреждения, в котором отражаются цель и комплекс мероприятий, направленных на решение задач при переходе </w:t>
      </w:r>
      <w:proofErr w:type="gramStart"/>
      <w:r w:rsidRPr="00A61B07">
        <w:rPr>
          <w:rFonts w:ascii="Times New Roman" w:eastAsia="Times New Roman" w:hAnsi="Times New Roman" w:cs="Times New Roman"/>
          <w:color w:val="000000"/>
          <w:sz w:val="28"/>
          <w:szCs w:val="28"/>
          <w:lang w:eastAsia="ru-RU"/>
        </w:rPr>
        <w:t>в</w:t>
      </w:r>
      <w:proofErr w:type="gramEnd"/>
      <w:r w:rsidRPr="00A61B07">
        <w:rPr>
          <w:rFonts w:ascii="Times New Roman" w:eastAsia="Times New Roman" w:hAnsi="Times New Roman" w:cs="Times New Roman"/>
          <w:color w:val="000000"/>
          <w:sz w:val="28"/>
          <w:szCs w:val="28"/>
          <w:lang w:eastAsia="ru-RU"/>
        </w:rPr>
        <w:t xml:space="preserve"> </w:t>
      </w:r>
    </w:p>
    <w:p w:rsidR="00A61B07" w:rsidRPr="00A61B07" w:rsidRDefault="00A61B07" w:rsidP="00FC75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инновационный режим жизнедеятельности и принявший за основу программно-целевую идеологию развития.</w:t>
      </w:r>
    </w:p>
    <w:p w:rsidR="00A61B07" w:rsidRPr="00A61B07" w:rsidRDefault="00A61B07" w:rsidP="00A61B0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Назначение Программы:</w:t>
      </w:r>
      <w:r w:rsidRPr="00A61B07">
        <w:rPr>
          <w:rFonts w:ascii="Times New Roman" w:eastAsia="Times New Roman" w:hAnsi="Times New Roman" w:cs="Times New Roman"/>
          <w:bCs/>
          <w:color w:val="000000"/>
          <w:sz w:val="28"/>
          <w:szCs w:val="28"/>
          <w:lang w:eastAsia="ru-RU"/>
        </w:rPr>
        <w:t xml:space="preserve"> </w:t>
      </w:r>
      <w:r w:rsidRPr="00A61B07">
        <w:rPr>
          <w:rFonts w:ascii="Times New Roman" w:eastAsia="Times New Roman" w:hAnsi="Times New Roman" w:cs="Times New Roman"/>
          <w:color w:val="000000"/>
          <w:sz w:val="28"/>
          <w:szCs w:val="28"/>
          <w:lang w:eastAsia="ru-RU"/>
        </w:rPr>
        <w:t xml:space="preserve">быть средством интеграции и мобилизации всего коллектива дошкольного образовательного учреждения на достижение целей развития, перехода на более качественный уровень образовательной деятельности. </w:t>
      </w:r>
    </w:p>
    <w:p w:rsidR="00A61B07" w:rsidRPr="00A61B07" w:rsidRDefault="00A61B07" w:rsidP="00A61B0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Сроки реализации программы</w:t>
      </w:r>
      <w:r w:rsidRPr="00A61B07">
        <w:rPr>
          <w:rFonts w:ascii="Times New Roman" w:eastAsia="Times New Roman" w:hAnsi="Times New Roman" w:cs="Times New Roman"/>
          <w:bCs/>
          <w:color w:val="000000"/>
          <w:sz w:val="28"/>
          <w:szCs w:val="28"/>
          <w:lang w:eastAsia="ru-RU"/>
        </w:rPr>
        <w:t xml:space="preserve">: </w:t>
      </w:r>
      <w:r w:rsidR="00BA3A10">
        <w:rPr>
          <w:rFonts w:ascii="Times New Roman" w:eastAsia="Times New Roman" w:hAnsi="Times New Roman" w:cs="Times New Roman"/>
          <w:color w:val="000000"/>
          <w:sz w:val="28"/>
          <w:szCs w:val="28"/>
          <w:lang w:eastAsia="ru-RU"/>
        </w:rPr>
        <w:t>2025 - 2028</w:t>
      </w:r>
      <w:r w:rsidRPr="00A61B07">
        <w:rPr>
          <w:rFonts w:ascii="Times New Roman" w:eastAsia="Times New Roman" w:hAnsi="Times New Roman" w:cs="Times New Roman"/>
          <w:color w:val="000000"/>
          <w:sz w:val="28"/>
          <w:szCs w:val="28"/>
          <w:lang w:eastAsia="ru-RU"/>
        </w:rPr>
        <w:t xml:space="preserve"> годы</w:t>
      </w:r>
    </w:p>
    <w:p w:rsidR="00FC7578" w:rsidRDefault="00FC7578" w:rsidP="00A61B0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Цель</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Повышение качества образования в ДОУ через 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Задачи</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Совершенствование предметно-пространственной среды ДОУ в соответствии с ФГОС </w:t>
      </w:r>
      <w:proofErr w:type="gramStart"/>
      <w:r w:rsidRPr="00A61B07">
        <w:rPr>
          <w:rFonts w:ascii="Times New Roman" w:eastAsia="Times New Roman" w:hAnsi="Times New Roman" w:cs="Times New Roman"/>
          <w:color w:val="000000"/>
          <w:sz w:val="28"/>
          <w:szCs w:val="28"/>
          <w:lang w:eastAsia="ru-RU"/>
        </w:rPr>
        <w:t>ДО</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Совершенствование содержания и технологий образования дошкольников, в том числе информационно-коммуникационных.</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Повышение профессиональной компетентности педагогов.</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Обеспечение интеллектуального, личностного и физического развития ребёнка в разных видах деятельности.</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Внедрение проектов в образовательную деятельность в соответствии с возрастными возможностями и особенностями воспитанников.</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Использование возможностей сетевого взаимодействия и интеграции в образовательном процессе.</w:t>
      </w:r>
    </w:p>
    <w:p w:rsidR="00A61B07" w:rsidRPr="00A61B07" w:rsidRDefault="00A61B07" w:rsidP="00A61B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Развитие системы управления ДОУ на основе повышения компетентности родителей по вопросам взаимодействия с детским садом.</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3.Основные функции Программы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-выделить стратегию развития детского сада;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-выделяет приоритетные направления работы;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-ориентирует всю деятельность на конечный результат.</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Принципы образовательной деятельности ДОУ в рамках Программы </w:t>
      </w:r>
    </w:p>
    <w:p w:rsidR="00A61B07" w:rsidRPr="00A61B07" w:rsidRDefault="00BA3A10"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Развития  на 2025-2028</w:t>
      </w:r>
      <w:r w:rsidR="00A61B07" w:rsidRPr="00A61B07">
        <w:rPr>
          <w:rFonts w:ascii="Times New Roman" w:eastAsia="Times New Roman" w:hAnsi="Times New Roman" w:cs="Times New Roman"/>
          <w:b/>
          <w:bCs/>
          <w:color w:val="000000"/>
          <w:sz w:val="28"/>
          <w:szCs w:val="28"/>
          <w:lang w:eastAsia="ru-RU"/>
        </w:rPr>
        <w:t xml:space="preserve"> гг.</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Принцип системности</w:t>
      </w:r>
      <w:r w:rsidRPr="00A61B07">
        <w:rPr>
          <w:rFonts w:ascii="Times New Roman" w:eastAsia="Times New Roman" w:hAnsi="Times New Roman" w:cs="Times New Roman"/>
          <w:color w:val="000000"/>
          <w:sz w:val="28"/>
          <w:szCs w:val="28"/>
          <w:lang w:eastAsia="ru-RU"/>
        </w:rPr>
        <w:t xml:space="preserve"> – целостный подход, взаимодействие и </w:t>
      </w:r>
      <w:proofErr w:type="spellStart"/>
      <w:r w:rsidRPr="00A61B07">
        <w:rPr>
          <w:rFonts w:ascii="Times New Roman" w:eastAsia="Times New Roman" w:hAnsi="Times New Roman" w:cs="Times New Roman"/>
          <w:color w:val="000000"/>
          <w:sz w:val="28"/>
          <w:szCs w:val="28"/>
          <w:lang w:eastAsia="ru-RU"/>
        </w:rPr>
        <w:t>взаимосоответствие</w:t>
      </w:r>
      <w:proofErr w:type="spellEnd"/>
      <w:r w:rsidRPr="00A61B07">
        <w:rPr>
          <w:rFonts w:ascii="Times New Roman" w:eastAsia="Times New Roman" w:hAnsi="Times New Roman" w:cs="Times New Roman"/>
          <w:color w:val="000000"/>
          <w:sz w:val="28"/>
          <w:szCs w:val="28"/>
          <w:lang w:eastAsia="ru-RU"/>
        </w:rPr>
        <w:t xml:space="preserve"> всех направлений и звеньев на достижение оптимального результата – развития личности ребенка.</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Принцип развивающего образования</w:t>
      </w:r>
      <w:r w:rsidRPr="00A61B07">
        <w:rPr>
          <w:rFonts w:ascii="Times New Roman" w:eastAsia="Times New Roman" w:hAnsi="Times New Roman" w:cs="Times New Roman"/>
          <w:color w:val="000000"/>
          <w:sz w:val="28"/>
          <w:szCs w:val="28"/>
          <w:lang w:eastAsia="ru-RU"/>
        </w:rPr>
        <w:t> опирается на «зону ближайшего развития» и предполагает использование новейших технологий и методик.</w:t>
      </w:r>
    </w:p>
    <w:p w:rsidR="00766747" w:rsidRDefault="00766747" w:rsidP="00A61B0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66747" w:rsidRDefault="00766747" w:rsidP="00A61B0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66747" w:rsidRDefault="00766747" w:rsidP="00A61B0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66747" w:rsidRDefault="00766747" w:rsidP="00A61B0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lastRenderedPageBreak/>
        <w:t>Принцип индивидуализации и дифференциации</w:t>
      </w:r>
      <w:r w:rsidRPr="00A61B07">
        <w:rPr>
          <w:rFonts w:ascii="Times New Roman" w:eastAsia="Times New Roman" w:hAnsi="Times New Roman" w:cs="Times New Roman"/>
          <w:color w:val="000000"/>
          <w:sz w:val="28"/>
          <w:szCs w:val="28"/>
          <w:lang w:eastAsia="ru-RU"/>
        </w:rPr>
        <w:t> предполагает учет субъективного опыта, индивидуальных предпочтений, склонностей, интересов и способностей детей и взрослых.</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Принцип – </w:t>
      </w:r>
      <w:proofErr w:type="spellStart"/>
      <w:r w:rsidRPr="00A61B07">
        <w:rPr>
          <w:rFonts w:ascii="Times New Roman" w:eastAsia="Times New Roman" w:hAnsi="Times New Roman" w:cs="Times New Roman"/>
          <w:b/>
          <w:bCs/>
          <w:color w:val="000000"/>
          <w:sz w:val="28"/>
          <w:szCs w:val="28"/>
          <w:lang w:eastAsia="ru-RU"/>
        </w:rPr>
        <w:t>гуманизации</w:t>
      </w:r>
      <w:proofErr w:type="spellEnd"/>
      <w:r w:rsidRPr="00A61B07">
        <w:rPr>
          <w:rFonts w:ascii="Times New Roman" w:eastAsia="Times New Roman" w:hAnsi="Times New Roman" w:cs="Times New Roman"/>
          <w:color w:val="000000"/>
          <w:sz w:val="28"/>
          <w:szCs w:val="28"/>
          <w:lang w:eastAsia="ru-RU"/>
        </w:rPr>
        <w:t> – это утверждение непреходящей ценности человека, его становление и развитие.</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Принцип    увлекательности</w:t>
      </w:r>
      <w:r w:rsidRPr="00A61B07">
        <w:rPr>
          <w:rFonts w:ascii="Times New Roman" w:eastAsia="Times New Roman" w:hAnsi="Times New Roman" w:cs="Times New Roman"/>
          <w:color w:val="000000"/>
          <w:sz w:val="28"/>
          <w:szCs w:val="28"/>
          <w:lang w:eastAsia="ru-RU"/>
        </w:rPr>
        <w:t> – является одним из важнейших. Весь образовательный материал интересен детям, доступен и подается в игровой форме.</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Принцип вариативности</w:t>
      </w:r>
      <w:r w:rsidRPr="00A61B07">
        <w:rPr>
          <w:rFonts w:ascii="Times New Roman" w:eastAsia="Times New Roman" w:hAnsi="Times New Roman" w:cs="Times New Roman"/>
          <w:color w:val="000000"/>
          <w:sz w:val="28"/>
          <w:szCs w:val="28"/>
          <w:lang w:eastAsia="ru-RU"/>
        </w:rPr>
        <w:t> предполагает разнообразие содержания, форм и методов с учетом целей развития и педагогической поддержки каждого ребенка.</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Принцип активности</w:t>
      </w:r>
      <w:r w:rsidRPr="00A61B07">
        <w:rPr>
          <w:rFonts w:ascii="Times New Roman" w:eastAsia="Times New Roman" w:hAnsi="Times New Roman" w:cs="Times New Roman"/>
          <w:color w:val="000000"/>
          <w:sz w:val="28"/>
          <w:szCs w:val="28"/>
          <w:lang w:eastAsia="ru-RU"/>
        </w:rPr>
        <w:t> – предполагает освоение ребенком программы через собственную деятельность под руководством взрослого.</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 Сроки выполнения и этапы реализации программы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Программа </w:t>
      </w:r>
      <w:r w:rsidR="00BA3A10">
        <w:rPr>
          <w:rFonts w:ascii="Times New Roman" w:eastAsia="Times New Roman" w:hAnsi="Times New Roman" w:cs="Times New Roman"/>
          <w:color w:val="000000"/>
          <w:sz w:val="28"/>
          <w:szCs w:val="28"/>
          <w:lang w:eastAsia="ru-RU"/>
        </w:rPr>
        <w:t>будет реализована в 2025-2028</w:t>
      </w:r>
      <w:r w:rsidRPr="00A61B07">
        <w:rPr>
          <w:rFonts w:ascii="Times New Roman" w:eastAsia="Times New Roman" w:hAnsi="Times New Roman" w:cs="Times New Roman"/>
          <w:color w:val="000000"/>
          <w:sz w:val="28"/>
          <w:szCs w:val="28"/>
          <w:lang w:eastAsia="ru-RU"/>
        </w:rPr>
        <w:t xml:space="preserve"> годы в три этапа.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u w:val="single"/>
          <w:lang w:eastAsia="ru-RU"/>
        </w:rPr>
        <w:t>1</w:t>
      </w:r>
      <w:r w:rsidR="0021737A">
        <w:rPr>
          <w:rFonts w:ascii="Times New Roman" w:eastAsia="Times New Roman" w:hAnsi="Times New Roman" w:cs="Times New Roman"/>
          <w:i/>
          <w:iCs/>
          <w:color w:val="000000"/>
          <w:sz w:val="28"/>
          <w:szCs w:val="28"/>
          <w:u w:val="single"/>
          <w:lang w:eastAsia="ru-RU"/>
        </w:rPr>
        <w:t>-й этап – подг</w:t>
      </w:r>
      <w:r w:rsidR="00BA3A10">
        <w:rPr>
          <w:rFonts w:ascii="Times New Roman" w:eastAsia="Times New Roman" w:hAnsi="Times New Roman" w:cs="Times New Roman"/>
          <w:i/>
          <w:iCs/>
          <w:color w:val="000000"/>
          <w:sz w:val="28"/>
          <w:szCs w:val="28"/>
          <w:u w:val="single"/>
          <w:lang w:eastAsia="ru-RU"/>
        </w:rPr>
        <w:t>отовительный (2025-2026</w:t>
      </w:r>
      <w:r w:rsidRPr="00A61B07">
        <w:rPr>
          <w:rFonts w:ascii="Times New Roman" w:eastAsia="Times New Roman" w:hAnsi="Times New Roman" w:cs="Times New Roman"/>
          <w:i/>
          <w:iCs/>
          <w:color w:val="000000"/>
          <w:sz w:val="28"/>
          <w:szCs w:val="28"/>
          <w:u w:val="single"/>
          <w:lang w:eastAsia="ru-RU"/>
        </w:rPr>
        <w:t>уч</w:t>
      </w:r>
      <w:proofErr w:type="gramStart"/>
      <w:r w:rsidRPr="00A61B07">
        <w:rPr>
          <w:rFonts w:ascii="Times New Roman" w:eastAsia="Times New Roman" w:hAnsi="Times New Roman" w:cs="Times New Roman"/>
          <w:i/>
          <w:iCs/>
          <w:color w:val="000000"/>
          <w:sz w:val="28"/>
          <w:szCs w:val="28"/>
          <w:u w:val="single"/>
          <w:lang w:eastAsia="ru-RU"/>
        </w:rPr>
        <w:t>.г</w:t>
      </w:r>
      <w:proofErr w:type="gramEnd"/>
      <w:r w:rsidRPr="00A61B07">
        <w:rPr>
          <w:rFonts w:ascii="Times New Roman" w:eastAsia="Times New Roman" w:hAnsi="Times New Roman" w:cs="Times New Roman"/>
          <w:i/>
          <w:iCs/>
          <w:color w:val="000000"/>
          <w:sz w:val="28"/>
          <w:szCs w:val="28"/>
          <w:u w:val="single"/>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разработка документации для успешной реализации мероприятий в соответствии с Программой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создание условий (кадровых, материально-технических и т. д.) для успешной реализации мероприятий в соответствии с Программой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начало реализации мероприятий, направленных на создание интегрированной модели развивающего образовательного пространства.</w:t>
      </w:r>
    </w:p>
    <w:p w:rsidR="00A61B07" w:rsidRPr="00A61B07" w:rsidRDefault="00BA3A10"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2-й этап – практический (2026-2027</w:t>
      </w:r>
      <w:r w:rsidR="00A61B07" w:rsidRPr="00A61B07">
        <w:rPr>
          <w:rFonts w:ascii="Times New Roman" w:eastAsia="Times New Roman" w:hAnsi="Times New Roman" w:cs="Times New Roman"/>
          <w:i/>
          <w:iCs/>
          <w:color w:val="000000"/>
          <w:sz w:val="28"/>
          <w:szCs w:val="28"/>
          <w:u w:val="single"/>
          <w:lang w:eastAsia="ru-RU"/>
        </w:rPr>
        <w:t>уч</w:t>
      </w:r>
      <w:proofErr w:type="gramStart"/>
      <w:r w:rsidR="00A61B07" w:rsidRPr="00A61B07">
        <w:rPr>
          <w:rFonts w:ascii="Times New Roman" w:eastAsia="Times New Roman" w:hAnsi="Times New Roman" w:cs="Times New Roman"/>
          <w:i/>
          <w:iCs/>
          <w:color w:val="000000"/>
          <w:sz w:val="28"/>
          <w:szCs w:val="28"/>
          <w:u w:val="single"/>
          <w:lang w:eastAsia="ru-RU"/>
        </w:rPr>
        <w:t>.г</w:t>
      </w:r>
      <w:proofErr w:type="gramEnd"/>
      <w:r w:rsidR="00A61B07" w:rsidRPr="00A61B07">
        <w:rPr>
          <w:rFonts w:ascii="Times New Roman" w:eastAsia="Times New Roman" w:hAnsi="Times New Roman" w:cs="Times New Roman"/>
          <w:i/>
          <w:iCs/>
          <w:color w:val="000000"/>
          <w:sz w:val="28"/>
          <w:szCs w:val="28"/>
          <w:u w:val="single"/>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обновление содержания организационных форм, педагогических технологий;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постепенная реализация мероприятий в соответствии с Программой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коррекция мероприятий.</w:t>
      </w:r>
    </w:p>
    <w:p w:rsidR="00A61B07" w:rsidRPr="00A61B07" w:rsidRDefault="00BA3A10"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3-й этап – итоговый (2027-2028</w:t>
      </w:r>
      <w:r w:rsidR="00A61B07" w:rsidRPr="00A61B07">
        <w:rPr>
          <w:rFonts w:ascii="Times New Roman" w:eastAsia="Times New Roman" w:hAnsi="Times New Roman" w:cs="Times New Roman"/>
          <w:i/>
          <w:iCs/>
          <w:color w:val="000000"/>
          <w:sz w:val="28"/>
          <w:szCs w:val="28"/>
          <w:u w:val="single"/>
          <w:lang w:eastAsia="ru-RU"/>
        </w:rPr>
        <w:t>уч.г.)</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реализация мероприятий, направленных на практическое внедрение и распространение полученных результатов;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анализ достижения цели и решения задач, обозначенных в Программе развития.</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Ожидаемые конечные результаты, важнейшие целевые показатели программы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Дальнейшее развитие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укрепление кадрового потенциала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укрепление материально-технической базы.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совершенствование развивающей предметно-пространственной среды в группах;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повышение компетентности педагогов в области применения информационных технологий в образовательном процессе.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-тесное взаимодействие с родителями, участниками образовательного процесса в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Финансовое обеспечение программы</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Осуществляется в пределах текущего финансирования.</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Система организации </w:t>
      </w:r>
      <w:proofErr w:type="gramStart"/>
      <w:r w:rsidRPr="00A61B07">
        <w:rPr>
          <w:rFonts w:ascii="Times New Roman" w:eastAsia="Times New Roman" w:hAnsi="Times New Roman" w:cs="Times New Roman"/>
          <w:b/>
          <w:bCs/>
          <w:color w:val="000000"/>
          <w:sz w:val="28"/>
          <w:szCs w:val="28"/>
          <w:lang w:eastAsia="ru-RU"/>
        </w:rPr>
        <w:t>контроля за</w:t>
      </w:r>
      <w:proofErr w:type="gramEnd"/>
      <w:r w:rsidRPr="00A61B07">
        <w:rPr>
          <w:rFonts w:ascii="Times New Roman" w:eastAsia="Times New Roman" w:hAnsi="Times New Roman" w:cs="Times New Roman"/>
          <w:b/>
          <w:bCs/>
          <w:color w:val="000000"/>
          <w:sz w:val="28"/>
          <w:szCs w:val="28"/>
          <w:lang w:eastAsia="ru-RU"/>
        </w:rPr>
        <w:t xml:space="preserve"> выполнением программы</w:t>
      </w:r>
    </w:p>
    <w:p w:rsidR="00A61B07" w:rsidRPr="00A61B07" w:rsidRDefault="00A61B07" w:rsidP="00A61B0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Постоянный контроль выполнения Программы осуществляет администрация ДОУ.</w:t>
      </w:r>
    </w:p>
    <w:p w:rsidR="00A61B07" w:rsidRPr="00A61B07" w:rsidRDefault="00A61B07" w:rsidP="00A61B0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Освещение хода реализации Программы (по результатам отчетов) на сайте дошкольного образовательного учреждения, на конференциях и семинарах разного уровня и др.</w:t>
      </w:r>
    </w:p>
    <w:p w:rsidR="00A61B07" w:rsidRPr="00A61B07" w:rsidRDefault="00A61B07" w:rsidP="00A61B0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Ежегодные отчеты на педагогических советах дошкольного образовательного учреждения, родительских собраниях и сайте ДОУ.</w:t>
      </w:r>
    </w:p>
    <w:p w:rsidR="00A61B07" w:rsidRPr="00A61B07" w:rsidRDefault="00A61B07" w:rsidP="00A61B0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Результаты контроля и отчёты о проведённых мероприятиях, публичные отчеты руководителя дошкольного образовательного учреждения публикуются на сайте ДОУ.</w:t>
      </w:r>
    </w:p>
    <w:p w:rsidR="00A61B07" w:rsidRPr="00A61B07" w:rsidRDefault="00A61B07" w:rsidP="00A61B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4.Информационно-аналитическая справка о деятельности ДОУ</w:t>
      </w:r>
    </w:p>
    <w:p w:rsidR="00A61B07" w:rsidRPr="00A61B07" w:rsidRDefault="00A61B07" w:rsidP="00A61B07">
      <w:pPr>
        <w:spacing w:after="0" w:line="240" w:lineRule="auto"/>
        <w:jc w:val="both"/>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Общие сведения о ДОУ</w:t>
      </w:r>
    </w:p>
    <w:p w:rsidR="00A61B07" w:rsidRPr="00A61B07" w:rsidRDefault="00A61B07" w:rsidP="00A61B07">
      <w:pPr>
        <w:spacing w:after="0" w:line="240" w:lineRule="auto"/>
        <w:ind w:firstLine="708"/>
        <w:jc w:val="both"/>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sz w:val="28"/>
          <w:szCs w:val="28"/>
          <w:u w:val="single"/>
          <w:lang w:eastAsia="ru-RU"/>
        </w:rPr>
        <w:t>Полное наименование:</w:t>
      </w:r>
      <w:r w:rsidRPr="00A61B07">
        <w:rPr>
          <w:rFonts w:ascii="Times New Roman" w:eastAsia="Times New Roman" w:hAnsi="Times New Roman" w:cs="Times New Roman"/>
          <w:b/>
          <w:sz w:val="28"/>
          <w:szCs w:val="28"/>
          <w:lang w:eastAsia="ru-RU"/>
        </w:rPr>
        <w:t xml:space="preserve"> </w:t>
      </w:r>
      <w:r w:rsidRPr="00A61B07">
        <w:rPr>
          <w:rFonts w:ascii="Times New Roman" w:eastAsia="Times New Roman" w:hAnsi="Times New Roman" w:cs="Times New Roman"/>
          <w:b/>
          <w:sz w:val="28"/>
          <w:szCs w:val="28"/>
          <w:lang w:eastAsia="ru-RU"/>
        </w:rPr>
        <w:tab/>
      </w:r>
      <w:r w:rsidRPr="00A61B07">
        <w:rPr>
          <w:rFonts w:ascii="Times New Roman" w:eastAsia="Times New Roman" w:hAnsi="Times New Roman" w:cs="Times New Roman"/>
          <w:sz w:val="28"/>
          <w:szCs w:val="28"/>
          <w:lang w:eastAsia="ru-RU"/>
        </w:rPr>
        <w:t>муниципальное бюджетное дошкольное образователь</w:t>
      </w:r>
      <w:r>
        <w:rPr>
          <w:rFonts w:ascii="Times New Roman" w:eastAsia="Times New Roman" w:hAnsi="Times New Roman" w:cs="Times New Roman"/>
          <w:sz w:val="28"/>
          <w:szCs w:val="28"/>
          <w:lang w:eastAsia="ru-RU"/>
        </w:rPr>
        <w:t>ное учреждение «Детский сад №1 «</w:t>
      </w:r>
      <w:proofErr w:type="spellStart"/>
      <w:r>
        <w:rPr>
          <w:rFonts w:ascii="Times New Roman" w:eastAsia="Times New Roman" w:hAnsi="Times New Roman" w:cs="Times New Roman"/>
          <w:sz w:val="28"/>
          <w:szCs w:val="28"/>
          <w:lang w:eastAsia="ru-RU"/>
        </w:rPr>
        <w:t>Иман</w:t>
      </w:r>
      <w:proofErr w:type="spellEnd"/>
      <w:r>
        <w:rPr>
          <w:rFonts w:ascii="Times New Roman" w:eastAsia="Times New Roman" w:hAnsi="Times New Roman" w:cs="Times New Roman"/>
          <w:sz w:val="28"/>
          <w:szCs w:val="28"/>
          <w:lang w:eastAsia="ru-RU"/>
        </w:rPr>
        <w:t>»</w:t>
      </w:r>
      <w:r w:rsidRPr="00A61B07">
        <w:rPr>
          <w:rFonts w:ascii="Times New Roman" w:eastAsia="Times New Roman" w:hAnsi="Times New Roman" w:cs="Times New Roman"/>
          <w:sz w:val="28"/>
          <w:szCs w:val="28"/>
          <w:lang w:eastAsia="ru-RU"/>
        </w:rPr>
        <w:t xml:space="preserve"> с</w:t>
      </w:r>
      <w:proofErr w:type="gramStart"/>
      <w:r w:rsidRPr="00A61B07">
        <w:rPr>
          <w:rFonts w:ascii="Times New Roman" w:eastAsia="Times New Roman" w:hAnsi="Times New Roman" w:cs="Times New Roman"/>
          <w:sz w:val="28"/>
          <w:szCs w:val="28"/>
          <w:lang w:eastAsia="ru-RU"/>
        </w:rPr>
        <w:t>.Б</w:t>
      </w:r>
      <w:proofErr w:type="gramEnd"/>
      <w:r w:rsidRPr="00A61B07">
        <w:rPr>
          <w:rFonts w:ascii="Times New Roman" w:eastAsia="Times New Roman" w:hAnsi="Times New Roman" w:cs="Times New Roman"/>
          <w:sz w:val="28"/>
          <w:szCs w:val="28"/>
          <w:lang w:eastAsia="ru-RU"/>
        </w:rPr>
        <w:t>ачи-Юрт Курчалоевского района»</w:t>
      </w:r>
    </w:p>
    <w:p w:rsidR="00A61B07" w:rsidRPr="00A61B07" w:rsidRDefault="00A61B07" w:rsidP="00A61B07">
      <w:pPr>
        <w:spacing w:after="0" w:line="240" w:lineRule="auto"/>
        <w:ind w:firstLine="708"/>
        <w:jc w:val="both"/>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sz w:val="28"/>
          <w:szCs w:val="28"/>
          <w:u w:val="single"/>
          <w:lang w:eastAsia="ru-RU"/>
        </w:rPr>
        <w:t>Сокращенное наименование:</w:t>
      </w:r>
      <w:r w:rsidRPr="00A61B07">
        <w:rPr>
          <w:rFonts w:ascii="Times New Roman" w:eastAsia="Times New Roman" w:hAnsi="Times New Roman" w:cs="Times New Roman"/>
          <w:b/>
          <w:sz w:val="28"/>
          <w:szCs w:val="28"/>
          <w:lang w:eastAsia="ru-RU"/>
        </w:rPr>
        <w:t xml:space="preserve"> </w:t>
      </w:r>
      <w:r w:rsidRPr="00A61B07">
        <w:rPr>
          <w:rFonts w:ascii="Times New Roman" w:eastAsia="Times New Roman" w:hAnsi="Times New Roman" w:cs="Times New Roman"/>
          <w:sz w:val="28"/>
          <w:szCs w:val="28"/>
          <w:lang w:eastAsia="ru-RU"/>
        </w:rPr>
        <w:t>МБДОУ «Детский сад №</w:t>
      </w:r>
      <w:r>
        <w:rPr>
          <w:rFonts w:ascii="Times New Roman" w:eastAsia="Times New Roman" w:hAnsi="Times New Roman" w:cs="Times New Roman"/>
          <w:sz w:val="28"/>
          <w:szCs w:val="28"/>
          <w:lang w:eastAsia="ru-RU"/>
        </w:rPr>
        <w:t>1 «</w:t>
      </w:r>
      <w:proofErr w:type="spellStart"/>
      <w:r>
        <w:rPr>
          <w:rFonts w:ascii="Times New Roman" w:eastAsia="Times New Roman" w:hAnsi="Times New Roman" w:cs="Times New Roman"/>
          <w:sz w:val="28"/>
          <w:szCs w:val="28"/>
          <w:lang w:eastAsia="ru-RU"/>
        </w:rPr>
        <w:t>Иман</w:t>
      </w:r>
      <w:proofErr w:type="spellEnd"/>
      <w:r>
        <w:rPr>
          <w:rFonts w:ascii="Times New Roman" w:eastAsia="Times New Roman" w:hAnsi="Times New Roman" w:cs="Times New Roman"/>
          <w:sz w:val="28"/>
          <w:szCs w:val="28"/>
          <w:lang w:eastAsia="ru-RU"/>
        </w:rPr>
        <w:t xml:space="preserve">» </w:t>
      </w:r>
      <w:r w:rsidRPr="00A61B07">
        <w:rPr>
          <w:rFonts w:ascii="Times New Roman" w:eastAsia="Times New Roman" w:hAnsi="Times New Roman" w:cs="Times New Roman"/>
          <w:sz w:val="28"/>
          <w:szCs w:val="28"/>
          <w:lang w:eastAsia="ru-RU"/>
        </w:rPr>
        <w:t xml:space="preserve"> с</w:t>
      </w:r>
      <w:proofErr w:type="gramStart"/>
      <w:r w:rsidRPr="00A61B07">
        <w:rPr>
          <w:rFonts w:ascii="Times New Roman" w:eastAsia="Times New Roman" w:hAnsi="Times New Roman" w:cs="Times New Roman"/>
          <w:sz w:val="28"/>
          <w:szCs w:val="28"/>
          <w:lang w:eastAsia="ru-RU"/>
        </w:rPr>
        <w:t>.Б</w:t>
      </w:r>
      <w:proofErr w:type="gramEnd"/>
      <w:r w:rsidRPr="00A61B07">
        <w:rPr>
          <w:rFonts w:ascii="Times New Roman" w:eastAsia="Times New Roman" w:hAnsi="Times New Roman" w:cs="Times New Roman"/>
          <w:sz w:val="28"/>
          <w:szCs w:val="28"/>
          <w:lang w:eastAsia="ru-RU"/>
        </w:rPr>
        <w:t>ачи-Юрт Курчалоевского района»</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b/>
          <w:sz w:val="28"/>
          <w:szCs w:val="28"/>
          <w:lang w:eastAsia="ru-RU"/>
        </w:rPr>
        <w:tab/>
      </w:r>
      <w:r w:rsidRPr="00A61B07">
        <w:rPr>
          <w:rFonts w:ascii="Times New Roman" w:eastAsia="Times New Roman" w:hAnsi="Times New Roman" w:cs="Times New Roman"/>
          <w:sz w:val="28"/>
          <w:szCs w:val="28"/>
          <w:u w:val="single"/>
          <w:lang w:eastAsia="ru-RU"/>
        </w:rPr>
        <w:t>Фактический (юридический) адрес:</w:t>
      </w:r>
      <w:r w:rsidRPr="00A61B07">
        <w:rPr>
          <w:rFonts w:ascii="Times New Roman" w:eastAsia="Times New Roman" w:hAnsi="Times New Roman" w:cs="Times New Roman"/>
          <w:sz w:val="28"/>
          <w:szCs w:val="28"/>
          <w:lang w:eastAsia="ru-RU"/>
        </w:rPr>
        <w:t xml:space="preserve"> 366316 Чеченская Республика, </w:t>
      </w:r>
      <w:proofErr w:type="spellStart"/>
      <w:r w:rsidRPr="00A61B07">
        <w:rPr>
          <w:rFonts w:ascii="Times New Roman" w:eastAsia="Times New Roman" w:hAnsi="Times New Roman" w:cs="Times New Roman"/>
          <w:sz w:val="28"/>
          <w:szCs w:val="28"/>
          <w:lang w:eastAsia="ru-RU"/>
        </w:rPr>
        <w:t>Курчалоевский</w:t>
      </w:r>
      <w:proofErr w:type="spellEnd"/>
      <w:r w:rsidRPr="00A61B07">
        <w:rPr>
          <w:rFonts w:ascii="Times New Roman" w:eastAsia="Times New Roman" w:hAnsi="Times New Roman" w:cs="Times New Roman"/>
          <w:sz w:val="28"/>
          <w:szCs w:val="28"/>
          <w:lang w:eastAsia="ru-RU"/>
        </w:rPr>
        <w:t xml:space="preserve"> рай</w:t>
      </w:r>
      <w:r>
        <w:rPr>
          <w:rFonts w:ascii="Times New Roman" w:eastAsia="Times New Roman" w:hAnsi="Times New Roman" w:cs="Times New Roman"/>
          <w:sz w:val="28"/>
          <w:szCs w:val="28"/>
          <w:lang w:eastAsia="ru-RU"/>
        </w:rPr>
        <w:t>она с</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 xml:space="preserve">ачи-Юрт, ул. </w:t>
      </w:r>
      <w:proofErr w:type="spellStart"/>
      <w:r>
        <w:rPr>
          <w:rFonts w:ascii="Times New Roman" w:eastAsia="Times New Roman" w:hAnsi="Times New Roman" w:cs="Times New Roman"/>
          <w:sz w:val="28"/>
          <w:szCs w:val="28"/>
          <w:lang w:eastAsia="ru-RU"/>
        </w:rPr>
        <w:t>И.И.Басаева</w:t>
      </w:r>
      <w:proofErr w:type="spellEnd"/>
      <w:r>
        <w:rPr>
          <w:rFonts w:ascii="Times New Roman" w:eastAsia="Times New Roman" w:hAnsi="Times New Roman" w:cs="Times New Roman"/>
          <w:sz w:val="28"/>
          <w:szCs w:val="28"/>
          <w:lang w:eastAsia="ru-RU"/>
        </w:rPr>
        <w:t xml:space="preserve"> 8</w:t>
      </w:r>
    </w:p>
    <w:p w:rsidR="00A61B07" w:rsidRPr="00A61B07" w:rsidRDefault="00A61B07" w:rsidP="00A61B07">
      <w:pPr>
        <w:spacing w:after="0" w:line="240" w:lineRule="auto"/>
        <w:ind w:firstLine="708"/>
        <w:jc w:val="both"/>
        <w:rPr>
          <w:rFonts w:ascii="Times New Roman" w:eastAsia="Times New Roman" w:hAnsi="Times New Roman" w:cs="Times New Roman"/>
          <w:sz w:val="24"/>
          <w:szCs w:val="24"/>
          <w:u w:val="single"/>
          <w:lang w:eastAsia="ru-RU"/>
        </w:rPr>
      </w:pPr>
      <w:r w:rsidRPr="00A61B07">
        <w:rPr>
          <w:rFonts w:ascii="Times New Roman" w:eastAsia="Times New Roman" w:hAnsi="Times New Roman" w:cs="Times New Roman"/>
          <w:sz w:val="28"/>
          <w:szCs w:val="28"/>
          <w:u w:val="single"/>
          <w:lang w:eastAsia="ru-RU"/>
        </w:rPr>
        <w:t>Лицензия:</w:t>
      </w:r>
      <w:r w:rsidRPr="00A61B07">
        <w:rPr>
          <w:rFonts w:ascii="Times New Roman" w:eastAsia="Times New Roman" w:hAnsi="Times New Roman" w:cs="Times New Roman"/>
          <w:sz w:val="28"/>
          <w:szCs w:val="28"/>
          <w:lang w:eastAsia="ru-RU"/>
        </w:rPr>
        <w:t xml:space="preserve"> на осуществление образовательной деятельности «</w:t>
      </w:r>
      <w:r w:rsidRPr="00A61B07">
        <w:rPr>
          <w:rFonts w:ascii="Times New Roman" w:eastAsia="Times New Roman" w:hAnsi="Times New Roman" w:cs="Times New Roman"/>
          <w:sz w:val="24"/>
          <w:szCs w:val="24"/>
          <w:lang w:eastAsia="ru-RU"/>
        </w:rPr>
        <w:t>_</w:t>
      </w:r>
      <w:r w:rsidR="00CB58D3">
        <w:rPr>
          <w:rFonts w:ascii="Times New Roman" w:eastAsia="Times New Roman" w:hAnsi="Times New Roman" w:cs="Times New Roman"/>
          <w:sz w:val="24"/>
          <w:szCs w:val="24"/>
          <w:u w:val="single"/>
          <w:lang w:eastAsia="ru-RU"/>
        </w:rPr>
        <w:t>21</w:t>
      </w:r>
      <w:r w:rsidRPr="00A61B07">
        <w:rPr>
          <w:rFonts w:ascii="Times New Roman" w:eastAsia="Times New Roman" w:hAnsi="Times New Roman" w:cs="Times New Roman"/>
          <w:sz w:val="24"/>
          <w:szCs w:val="24"/>
          <w:lang w:eastAsia="ru-RU"/>
        </w:rPr>
        <w:t>_"_</w:t>
      </w:r>
      <w:r w:rsidR="00CB58D3">
        <w:rPr>
          <w:rFonts w:ascii="Times New Roman" w:eastAsia="Times New Roman" w:hAnsi="Times New Roman" w:cs="Times New Roman"/>
          <w:sz w:val="24"/>
          <w:szCs w:val="24"/>
          <w:u w:val="single"/>
          <w:lang w:eastAsia="ru-RU"/>
        </w:rPr>
        <w:t>март</w:t>
      </w:r>
      <w:r w:rsidRPr="00A61B07">
        <w:rPr>
          <w:rFonts w:ascii="Times New Roman" w:eastAsia="Times New Roman" w:hAnsi="Times New Roman" w:cs="Times New Roman"/>
          <w:sz w:val="24"/>
          <w:szCs w:val="24"/>
          <w:u w:val="single"/>
          <w:lang w:eastAsia="ru-RU"/>
        </w:rPr>
        <w:t xml:space="preserve"> </w:t>
      </w:r>
      <w:r w:rsidR="00CB58D3">
        <w:rPr>
          <w:rFonts w:ascii="Times New Roman" w:eastAsia="Times New Roman" w:hAnsi="Times New Roman" w:cs="Times New Roman"/>
          <w:sz w:val="24"/>
          <w:szCs w:val="24"/>
          <w:u w:val="single"/>
          <w:lang w:eastAsia="ru-RU"/>
        </w:rPr>
        <w:t>2022</w:t>
      </w:r>
      <w:r w:rsidR="00CB58D3">
        <w:rPr>
          <w:rFonts w:ascii="Times New Roman" w:eastAsia="Times New Roman" w:hAnsi="Times New Roman" w:cs="Times New Roman"/>
          <w:sz w:val="24"/>
          <w:szCs w:val="24"/>
          <w:lang w:eastAsia="ru-RU"/>
        </w:rPr>
        <w:t xml:space="preserve">_ г. </w:t>
      </w:r>
      <w:r w:rsidR="00CB58D3" w:rsidRPr="00CB58D3">
        <w:rPr>
          <w:rFonts w:ascii="Times New Roman" w:eastAsia="Times New Roman" w:hAnsi="Times New Roman" w:cs="Times New Roman"/>
          <w:sz w:val="24"/>
          <w:szCs w:val="24"/>
          <w:u w:val="single"/>
          <w:lang w:eastAsia="ru-RU"/>
        </w:rPr>
        <w:t>№ 036</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u w:val="single"/>
          <w:lang w:eastAsia="ru-RU"/>
        </w:rPr>
        <w:t>Режим работы:</w:t>
      </w:r>
      <w:r w:rsidRPr="00A61B07">
        <w:rPr>
          <w:rFonts w:ascii="Times New Roman" w:eastAsia="Times New Roman" w:hAnsi="Times New Roman" w:cs="Times New Roman"/>
          <w:sz w:val="28"/>
          <w:szCs w:val="28"/>
          <w:lang w:eastAsia="ru-RU"/>
        </w:rPr>
        <w:t xml:space="preserve"> Пятидневная рабочая неделя с пребыванием детей с 7.00 до19.00 часов.</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Учреж</w:t>
      </w:r>
      <w:r>
        <w:rPr>
          <w:rFonts w:ascii="Times New Roman" w:eastAsia="Times New Roman" w:hAnsi="Times New Roman" w:cs="Times New Roman"/>
          <w:sz w:val="28"/>
          <w:szCs w:val="28"/>
          <w:lang w:eastAsia="ru-RU"/>
        </w:rPr>
        <w:t>дение с 2005</w:t>
      </w:r>
      <w:r w:rsidRPr="00A61B07">
        <w:rPr>
          <w:rFonts w:ascii="Times New Roman" w:eastAsia="Times New Roman" w:hAnsi="Times New Roman" w:cs="Times New Roman"/>
          <w:sz w:val="28"/>
          <w:szCs w:val="28"/>
          <w:lang w:eastAsia="ru-RU"/>
        </w:rPr>
        <w:t>г, рассчитано на</w:t>
      </w:r>
      <w:r w:rsidR="008E1D50">
        <w:rPr>
          <w:rFonts w:ascii="Times New Roman" w:eastAsia="Times New Roman" w:hAnsi="Times New Roman" w:cs="Times New Roman"/>
          <w:sz w:val="28"/>
          <w:szCs w:val="28"/>
          <w:lang w:eastAsia="ru-RU"/>
        </w:rPr>
        <w:t xml:space="preserve"> 5</w:t>
      </w:r>
      <w:r w:rsidRPr="00A61B07">
        <w:rPr>
          <w:rFonts w:ascii="Times New Roman" w:eastAsia="Times New Roman" w:hAnsi="Times New Roman" w:cs="Times New Roman"/>
          <w:sz w:val="28"/>
          <w:szCs w:val="28"/>
          <w:lang w:eastAsia="ru-RU"/>
        </w:rPr>
        <w:t>0 ме</w:t>
      </w:r>
      <w:r>
        <w:rPr>
          <w:rFonts w:ascii="Times New Roman" w:eastAsia="Times New Roman" w:hAnsi="Times New Roman" w:cs="Times New Roman"/>
          <w:sz w:val="28"/>
          <w:szCs w:val="28"/>
          <w:lang w:eastAsia="ru-RU"/>
        </w:rPr>
        <w:t>ст. В учреждении функционирует 2</w:t>
      </w:r>
      <w:r w:rsidRPr="00A61B07">
        <w:rPr>
          <w:rFonts w:ascii="Times New Roman" w:eastAsia="Times New Roman" w:hAnsi="Times New Roman" w:cs="Times New Roman"/>
          <w:sz w:val="28"/>
          <w:szCs w:val="28"/>
          <w:lang w:eastAsia="ru-RU"/>
        </w:rPr>
        <w:t xml:space="preserve"> группы с 3-х до 7-ми лет.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p>
    <w:p w:rsidR="00A61B07" w:rsidRPr="00A61B07" w:rsidRDefault="00A61B07" w:rsidP="00A61B07">
      <w:pPr>
        <w:shd w:val="clear" w:color="auto" w:fill="FFFFFF"/>
        <w:spacing w:after="0" w:line="240" w:lineRule="auto"/>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t xml:space="preserve">Контингент родителей </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Большое внимание в дошкольном учреждении уделяется изучению контингента родителей. Систематически педагоги ДОУ проводят информационно-аналитическую работу по выявлению социального и образовательного статуса членов семей воспитанников. Дошкольное</w:t>
      </w:r>
      <w:r>
        <w:rPr>
          <w:rFonts w:ascii="Times New Roman" w:eastAsia="Times New Roman" w:hAnsi="Times New Roman" w:cs="Times New Roman"/>
          <w:sz w:val="28"/>
          <w:szCs w:val="28"/>
          <w:lang w:eastAsia="ru-RU"/>
        </w:rPr>
        <w:t xml:space="preserve"> учреждение посещают дети из 60</w:t>
      </w:r>
      <w:r w:rsidRPr="00A61B07">
        <w:rPr>
          <w:rFonts w:ascii="Times New Roman" w:eastAsia="Times New Roman" w:hAnsi="Times New Roman" w:cs="Times New Roman"/>
          <w:sz w:val="28"/>
          <w:szCs w:val="28"/>
          <w:lang w:eastAsia="ru-RU"/>
        </w:rPr>
        <w:t xml:space="preserve"> семей, среди которых:</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полных семей  97</w:t>
      </w:r>
      <w:r w:rsidRPr="00A61B07">
        <w:rPr>
          <w:rFonts w:ascii="Times New Roman" w:eastAsia="Times New Roman" w:hAnsi="Times New Roman" w:cs="Times New Roman"/>
          <w:sz w:val="28"/>
          <w:szCs w:val="28"/>
          <w:lang w:eastAsia="ru-RU"/>
        </w:rPr>
        <w:t>%;</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неполных семей 3</w:t>
      </w:r>
      <w:r w:rsidRPr="00A61B07">
        <w:rPr>
          <w:rFonts w:ascii="Times New Roman" w:eastAsia="Times New Roman" w:hAnsi="Times New Roman" w:cs="Times New Roman"/>
          <w:sz w:val="28"/>
          <w:szCs w:val="28"/>
          <w:lang w:eastAsia="ru-RU"/>
        </w:rPr>
        <w:t>%;</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многодетных 72%;</w:t>
      </w:r>
    </w:p>
    <w:p w:rsidR="00A61B07" w:rsidRPr="00A61B07" w:rsidRDefault="00026CD4" w:rsidP="00A61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Работающих родителей – 65</w:t>
      </w:r>
      <w:r w:rsidR="00A61B07" w:rsidRPr="00A61B07">
        <w:rPr>
          <w:rFonts w:ascii="Times New Roman" w:eastAsia="Times New Roman" w:hAnsi="Times New Roman" w:cs="Times New Roman"/>
          <w:sz w:val="28"/>
          <w:szCs w:val="28"/>
          <w:lang w:eastAsia="ru-RU"/>
        </w:rPr>
        <w:t xml:space="preserve">%, </w:t>
      </w:r>
      <w:proofErr w:type="gramStart"/>
      <w:r w:rsidR="00A61B07" w:rsidRPr="00A61B07">
        <w:rPr>
          <w:rFonts w:ascii="Times New Roman" w:eastAsia="Times New Roman" w:hAnsi="Times New Roman" w:cs="Times New Roman"/>
          <w:sz w:val="28"/>
          <w:szCs w:val="28"/>
          <w:lang w:eastAsia="ru-RU"/>
        </w:rPr>
        <w:t>неработающие</w:t>
      </w:r>
      <w:proofErr w:type="gramEnd"/>
      <w:r>
        <w:rPr>
          <w:rFonts w:ascii="Times New Roman" w:eastAsia="Times New Roman" w:hAnsi="Times New Roman" w:cs="Times New Roman"/>
          <w:sz w:val="28"/>
          <w:szCs w:val="28"/>
          <w:lang w:eastAsia="ru-RU"/>
        </w:rPr>
        <w:t>- 35</w:t>
      </w:r>
      <w:r w:rsidR="00A61B07" w:rsidRPr="00A61B07">
        <w:rPr>
          <w:rFonts w:ascii="Times New Roman" w:eastAsia="Times New Roman" w:hAnsi="Times New Roman" w:cs="Times New Roman"/>
          <w:sz w:val="28"/>
          <w:szCs w:val="28"/>
          <w:lang w:eastAsia="ru-RU"/>
        </w:rPr>
        <w:t>%.</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Бытовые условия во всех семьях удовлетворительные.</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Педагогами ДОУ ведётся активная просветительская работа, направленная на повышение компетентности в вопросах воспитания и развития детей, успешной социализации ребёнка в обществе.  </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Анализируя удовлетворённость родителей деятельностью ДОУ, наблюдается следующее: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 xml:space="preserve">- 83% родителей считают, что воспитатели обеспечивают ребёнку всестороннее развитие, способностей, качественную подготовку к школе и укрепляют здоровье;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- 83 % родителей признают авторитет воспитателей, прислушиваются к его мнению и реализуют его советы в воспитании ребёнка (20% родителей обращаются за помощь к специалисту);</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- 92 % родителей считают, что для ребёнка созданы комфортные условия;</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- 83 % родителей </w:t>
      </w:r>
      <w:proofErr w:type="gramStart"/>
      <w:r w:rsidRPr="00A61B07">
        <w:rPr>
          <w:rFonts w:ascii="Times New Roman" w:eastAsia="Times New Roman" w:hAnsi="Times New Roman" w:cs="Times New Roman"/>
          <w:sz w:val="28"/>
          <w:szCs w:val="28"/>
          <w:lang w:eastAsia="ru-RU"/>
        </w:rPr>
        <w:t>удовлетворены</w:t>
      </w:r>
      <w:proofErr w:type="gramEnd"/>
      <w:r w:rsidRPr="00A61B07">
        <w:rPr>
          <w:rFonts w:ascii="Times New Roman" w:eastAsia="Times New Roman" w:hAnsi="Times New Roman" w:cs="Times New Roman"/>
          <w:sz w:val="28"/>
          <w:szCs w:val="28"/>
          <w:lang w:eastAsia="ru-RU"/>
        </w:rPr>
        <w:t xml:space="preserve"> своими взаимоотношениями с сотрудниками.</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Изучение семьи как участника образовательного процесса определяется характеристикой совместных мероприятий с родителями. Результаты показывают, что лишь 27% родителей активно участвуют в различных мероприятиях ДОУ. Остаётся проблемой – привлечение родителей к участию в воспитательно-образовательном процессе. Анализ анкет и опросов родителей по вопросам развития детей показывает недостаточную компетентность родителей в психологических и возрастных особенностях детей. </w:t>
      </w:r>
    </w:p>
    <w:p w:rsidR="00A61B07" w:rsidRPr="00A61B07" w:rsidRDefault="00A61B07" w:rsidP="00A61B07">
      <w:pPr>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b/>
          <w:sz w:val="28"/>
          <w:szCs w:val="28"/>
          <w:lang w:eastAsia="ru-RU"/>
        </w:rPr>
        <w:t xml:space="preserve">Выводы: </w:t>
      </w:r>
      <w:r w:rsidRPr="00A61B07">
        <w:rPr>
          <w:rFonts w:ascii="Times New Roman" w:eastAsia="Times New Roman" w:hAnsi="Times New Roman" w:cs="Times New Roman"/>
          <w:sz w:val="28"/>
          <w:szCs w:val="28"/>
          <w:lang w:eastAsia="ru-RU"/>
        </w:rPr>
        <w:t>Деятельность ДОУ по работе с семьями воспитанников следует направить на конструктивное сотрудничество, расширение спектра форм взаимодействия, на повышение компетентности родителей в вопросах психолого-педагогического сопровождения, заинтересованности в успехах своих детей и стремлении помочь ДОУ в создании необходимых условий для сохранения психолого-педагогического благополучия ребёнка в ДОУ.</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sidRPr="00A61B07">
        <w:rPr>
          <w:rFonts w:ascii="Times New Roman" w:eastAsia="Times New Roman" w:hAnsi="Times New Roman" w:cs="Times New Roman"/>
          <w:sz w:val="28"/>
          <w:szCs w:val="28"/>
          <w:lang w:eastAsia="ru-RU"/>
        </w:rPr>
        <w:tab/>
        <w:t xml:space="preserve">В дошкольном учреждении существуют возможности организации консультативной помощи, совместных досугов, творческих проектов, выставок, спортивных мероприятий, праздников, традиций. </w:t>
      </w:r>
    </w:p>
    <w:p w:rsidR="00A61B07" w:rsidRPr="00A61B07" w:rsidRDefault="00A61B07" w:rsidP="00A61B07">
      <w:pPr>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Таким образом, деятельность ДОУ по взаимодействию с семьей необходимо направить на оказание помощи семье в воспитании ребёнка по следующим направлениям: </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1. Мероприятия ДОУ с родителями с целью повышения их компетенции в разных вопросах, пропаганды здорового образа жизни, популяризации физкультуры: дни открытых дверей, консультации;</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2. Мероприятия ДОУ, объединяющие родителей и детей с целью укрепления института семьи, возрождение и сохранение духовно-нравственных ценностей семейных отношений, стремление лучше узнать ребёнка, наладить содержательное общение: совместные мероприятия, праздники, экскурсии;</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3. Мероприятия в семье, используемые в работе ДОУ с целью повышения инициативности и заинтересованности родителей: совместные творческие выставки, выставки по увлечениям ребёнка, персональные выставки родителей, пропаганда традиций семьи, опыта лучшего семейного воспитания (фотовыставки, альбомы «Моя семья», «Домашние любимцы»), домашнее коллекционирование с презентациями в группе и др.</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b/>
          <w:sz w:val="28"/>
          <w:szCs w:val="28"/>
          <w:lang w:eastAsia="ru-RU"/>
        </w:rPr>
        <w:tab/>
      </w:r>
    </w:p>
    <w:p w:rsidR="00A61B07" w:rsidRPr="00A61B07" w:rsidRDefault="00A61B07" w:rsidP="00A61B07">
      <w:pPr>
        <w:spacing w:after="0" w:line="240" w:lineRule="auto"/>
        <w:jc w:val="both"/>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Кадровая характеристика</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Количество педагог</w:t>
      </w:r>
      <w:r w:rsidR="00E92A09">
        <w:rPr>
          <w:rFonts w:ascii="Times New Roman" w:eastAsia="Times New Roman" w:hAnsi="Times New Roman" w:cs="Times New Roman"/>
          <w:sz w:val="28"/>
          <w:szCs w:val="28"/>
          <w:lang w:eastAsia="ru-RU"/>
        </w:rPr>
        <w:t>ических работников – 8</w:t>
      </w:r>
      <w:r w:rsidRPr="00A61B07">
        <w:rPr>
          <w:rFonts w:ascii="Times New Roman" w:eastAsia="Times New Roman" w:hAnsi="Times New Roman" w:cs="Times New Roman"/>
          <w:sz w:val="28"/>
          <w:szCs w:val="28"/>
          <w:lang w:eastAsia="ru-RU"/>
        </w:rPr>
        <w:t xml:space="preserve"> человек, </w:t>
      </w:r>
      <w:r w:rsidRPr="00A61B07">
        <w:rPr>
          <w:rFonts w:ascii="Times New Roman" w:eastAsia="Times New Roman" w:hAnsi="Times New Roman" w:cs="Times New Roman"/>
          <w:bCs/>
          <w:iCs/>
          <w:color w:val="000000"/>
          <w:sz w:val="28"/>
          <w:szCs w:val="28"/>
          <w:lang w:eastAsia="ru-RU"/>
        </w:rPr>
        <w:t>укомплектован сотрудниками на 100%.</w:t>
      </w:r>
      <w:r w:rsidRPr="00A61B07">
        <w:rPr>
          <w:rFonts w:ascii="Times New Roman" w:eastAsia="Times New Roman" w:hAnsi="Times New Roman" w:cs="Times New Roman"/>
          <w:color w:val="000000"/>
          <w:sz w:val="28"/>
          <w:szCs w:val="28"/>
          <w:lang w:eastAsia="ru-RU"/>
        </w:rPr>
        <w:t>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ДОУ укомплектовано административно- управленческим, педагогическим, медицинским, учебно-вспомогательным, обслуживающим персоналом.  В МБДОУ работают: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 xml:space="preserve">  - 1 заведующий,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- 1 заведующий хозяйством</w:t>
      </w:r>
      <w:r w:rsidRPr="00A61B07">
        <w:rPr>
          <w:rFonts w:ascii="Times New Roman" w:eastAsia="Times New Roman" w:hAnsi="Times New Roman" w:cs="Times New Roman"/>
          <w:sz w:val="28"/>
          <w:szCs w:val="28"/>
          <w:lang w:eastAsia="ru-RU"/>
        </w:rPr>
        <w:t>,</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 </w:t>
      </w:r>
      <w:r w:rsidR="00E92A09">
        <w:rPr>
          <w:rFonts w:ascii="Times New Roman" w:eastAsia="Times New Roman" w:hAnsi="Times New Roman" w:cs="Times New Roman"/>
          <w:sz w:val="28"/>
          <w:szCs w:val="28"/>
          <w:lang w:eastAsia="ru-RU"/>
        </w:rPr>
        <w:t>1 заместитель заведующего по УВЧ</w:t>
      </w:r>
      <w:r w:rsidRPr="00A61B07">
        <w:rPr>
          <w:rFonts w:ascii="Times New Roman" w:eastAsia="Times New Roman" w:hAnsi="Times New Roman" w:cs="Times New Roman"/>
          <w:sz w:val="28"/>
          <w:szCs w:val="28"/>
          <w:lang w:eastAsia="ru-RU"/>
        </w:rPr>
        <w:t>,</w:t>
      </w:r>
    </w:p>
    <w:p w:rsid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- 1</w:t>
      </w:r>
      <w:r w:rsidRPr="00A61B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медицинская сестра</w:t>
      </w:r>
      <w:r w:rsidRPr="00A61B07">
        <w:rPr>
          <w:rFonts w:ascii="Times New Roman" w:eastAsia="Times New Roman" w:hAnsi="Times New Roman" w:cs="Times New Roman"/>
          <w:sz w:val="28"/>
          <w:szCs w:val="28"/>
          <w:lang w:eastAsia="ru-RU"/>
        </w:rPr>
        <w:t>,</w:t>
      </w:r>
    </w:p>
    <w:p w:rsidR="0071459E" w:rsidRPr="00A61B07" w:rsidRDefault="0071459E" w:rsidP="00A61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- 1 старший воспитатель</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sidR="00E92A09">
        <w:rPr>
          <w:rFonts w:ascii="Times New Roman" w:eastAsia="Times New Roman" w:hAnsi="Times New Roman" w:cs="Times New Roman"/>
          <w:sz w:val="28"/>
          <w:szCs w:val="28"/>
          <w:lang w:eastAsia="ru-RU"/>
        </w:rPr>
        <w:t>- 5</w:t>
      </w:r>
      <w:r w:rsidRPr="00A61B07">
        <w:rPr>
          <w:rFonts w:ascii="Times New Roman" w:eastAsia="Times New Roman" w:hAnsi="Times New Roman" w:cs="Times New Roman"/>
          <w:sz w:val="28"/>
          <w:szCs w:val="28"/>
          <w:lang w:eastAsia="ru-RU"/>
        </w:rPr>
        <w:t xml:space="preserve"> воспитателей,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- 1</w:t>
      </w:r>
      <w:r w:rsidRPr="00A61B07">
        <w:rPr>
          <w:rFonts w:ascii="Times New Roman" w:eastAsia="Times New Roman" w:hAnsi="Times New Roman" w:cs="Times New Roman"/>
          <w:sz w:val="28"/>
          <w:szCs w:val="28"/>
          <w:lang w:eastAsia="ru-RU"/>
        </w:rPr>
        <w:t xml:space="preserve"> </w:t>
      </w:r>
      <w:proofErr w:type="gramStart"/>
      <w:r w:rsidRPr="00A61B07">
        <w:rPr>
          <w:rFonts w:ascii="Times New Roman" w:eastAsia="Times New Roman" w:hAnsi="Times New Roman" w:cs="Times New Roman"/>
          <w:sz w:val="28"/>
          <w:szCs w:val="28"/>
          <w:lang w:eastAsia="ru-RU"/>
        </w:rPr>
        <w:t>музыкальных</w:t>
      </w:r>
      <w:proofErr w:type="gramEnd"/>
      <w:r w:rsidRPr="00A61B07">
        <w:rPr>
          <w:rFonts w:ascii="Times New Roman" w:eastAsia="Times New Roman" w:hAnsi="Times New Roman" w:cs="Times New Roman"/>
          <w:sz w:val="28"/>
          <w:szCs w:val="28"/>
          <w:lang w:eastAsia="ru-RU"/>
        </w:rPr>
        <w:t xml:space="preserve"> руководителя, </w:t>
      </w:r>
    </w:p>
    <w:p w:rsidR="00026CD4" w:rsidRDefault="00EE2483" w:rsidP="00A61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- 1 педагог-психолог,</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sidR="0071459E">
        <w:rPr>
          <w:rFonts w:ascii="Times New Roman" w:eastAsia="Times New Roman" w:hAnsi="Times New Roman" w:cs="Times New Roman"/>
          <w:sz w:val="28"/>
          <w:szCs w:val="28"/>
          <w:lang w:eastAsia="ru-RU"/>
        </w:rPr>
        <w:t>- 8</w:t>
      </w:r>
      <w:r w:rsidR="00026C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помощника</w:t>
      </w:r>
      <w:r w:rsidRPr="00A61B07">
        <w:rPr>
          <w:rFonts w:ascii="Times New Roman" w:eastAsia="Times New Roman" w:hAnsi="Times New Roman" w:cs="Times New Roman"/>
          <w:sz w:val="28"/>
          <w:szCs w:val="28"/>
          <w:lang w:eastAsia="ru-RU"/>
        </w:rPr>
        <w:t xml:space="preserve"> воспитателя,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sidR="00E92A09">
        <w:rPr>
          <w:rFonts w:ascii="Times New Roman" w:eastAsia="Times New Roman" w:hAnsi="Times New Roman" w:cs="Times New Roman"/>
          <w:sz w:val="28"/>
          <w:szCs w:val="28"/>
          <w:lang w:eastAsia="ru-RU"/>
        </w:rPr>
        <w:t xml:space="preserve"> 12</w:t>
      </w:r>
      <w:r w:rsidRPr="00A61B07">
        <w:rPr>
          <w:rFonts w:ascii="Times New Roman" w:eastAsia="Times New Roman" w:hAnsi="Times New Roman" w:cs="Times New Roman"/>
          <w:sz w:val="28"/>
          <w:szCs w:val="28"/>
          <w:lang w:eastAsia="ru-RU"/>
        </w:rPr>
        <w:t xml:space="preserve"> чел. обслуживающий персонал.</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Образование:</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sidR="00E92A09">
        <w:rPr>
          <w:rFonts w:ascii="Times New Roman" w:eastAsia="Times New Roman" w:hAnsi="Times New Roman" w:cs="Times New Roman"/>
          <w:sz w:val="28"/>
          <w:szCs w:val="28"/>
          <w:lang w:eastAsia="ru-RU"/>
        </w:rPr>
        <w:t xml:space="preserve">- </w:t>
      </w:r>
      <w:proofErr w:type="gramStart"/>
      <w:r w:rsidR="00E92A09">
        <w:rPr>
          <w:rFonts w:ascii="Times New Roman" w:eastAsia="Times New Roman" w:hAnsi="Times New Roman" w:cs="Times New Roman"/>
          <w:sz w:val="28"/>
          <w:szCs w:val="28"/>
          <w:lang w:eastAsia="ru-RU"/>
        </w:rPr>
        <w:t>высшее</w:t>
      </w:r>
      <w:proofErr w:type="gramEnd"/>
      <w:r w:rsidR="00E92A09">
        <w:rPr>
          <w:rFonts w:ascii="Times New Roman" w:eastAsia="Times New Roman" w:hAnsi="Times New Roman" w:cs="Times New Roman"/>
          <w:sz w:val="28"/>
          <w:szCs w:val="28"/>
          <w:lang w:eastAsia="ru-RU"/>
        </w:rPr>
        <w:t xml:space="preserve"> -  4</w:t>
      </w:r>
      <w:r w:rsidRPr="00A61B07">
        <w:rPr>
          <w:rFonts w:ascii="Times New Roman" w:eastAsia="Times New Roman" w:hAnsi="Times New Roman" w:cs="Times New Roman"/>
          <w:sz w:val="28"/>
          <w:szCs w:val="28"/>
          <w:lang w:eastAsia="ru-RU"/>
        </w:rPr>
        <w:t xml:space="preserve"> педагогов,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среднее </w:t>
      </w:r>
      <w:r w:rsidR="00BD1133">
        <w:rPr>
          <w:rFonts w:ascii="Times New Roman" w:eastAsia="Times New Roman" w:hAnsi="Times New Roman" w:cs="Times New Roman"/>
          <w:sz w:val="28"/>
          <w:szCs w:val="28"/>
          <w:lang w:eastAsia="ru-RU"/>
        </w:rPr>
        <w:t>специальное</w:t>
      </w:r>
      <w:r w:rsidR="00E92A09">
        <w:rPr>
          <w:rFonts w:ascii="Times New Roman" w:eastAsia="Times New Roman" w:hAnsi="Times New Roman" w:cs="Times New Roman"/>
          <w:sz w:val="28"/>
          <w:szCs w:val="28"/>
          <w:lang w:eastAsia="ru-RU"/>
        </w:rPr>
        <w:t xml:space="preserve"> -4 </w:t>
      </w:r>
      <w:r w:rsidRPr="00A61B07">
        <w:rPr>
          <w:rFonts w:ascii="Times New Roman" w:eastAsia="Times New Roman" w:hAnsi="Times New Roman" w:cs="Times New Roman"/>
          <w:sz w:val="28"/>
          <w:szCs w:val="28"/>
          <w:lang w:eastAsia="ru-RU"/>
        </w:rPr>
        <w:t xml:space="preserve">педагогов. </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p>
    <w:p w:rsidR="00A61B07" w:rsidRPr="00A61B07" w:rsidRDefault="00A61B07" w:rsidP="00A61B07">
      <w:pPr>
        <w:tabs>
          <w:tab w:val="left" w:pos="1418"/>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Повышение квалификации педагогических работников осуществлялось </w:t>
      </w:r>
      <w:proofErr w:type="gramStart"/>
      <w:r w:rsidRPr="00A61B07">
        <w:rPr>
          <w:rFonts w:ascii="Times New Roman" w:eastAsia="Times New Roman" w:hAnsi="Times New Roman" w:cs="Times New Roman"/>
          <w:sz w:val="28"/>
          <w:szCs w:val="28"/>
          <w:lang w:eastAsia="ru-RU"/>
        </w:rPr>
        <w:t>в</w:t>
      </w:r>
      <w:proofErr w:type="gramEnd"/>
      <w:r w:rsidRPr="00A61B07">
        <w:rPr>
          <w:rFonts w:ascii="Times New Roman" w:eastAsia="Times New Roman" w:hAnsi="Times New Roman" w:cs="Times New Roman"/>
          <w:sz w:val="28"/>
          <w:szCs w:val="28"/>
          <w:lang w:eastAsia="ru-RU"/>
        </w:rPr>
        <w:t xml:space="preserve"> </w:t>
      </w:r>
    </w:p>
    <w:p w:rsidR="00A61B07" w:rsidRPr="00A61B07" w:rsidRDefault="004165DF" w:rsidP="00A61B07">
      <w:pPr>
        <w:tabs>
          <w:tab w:val="left" w:pos="141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базе ЧИПКРО в 2023-2024г. В 2024-2025</w:t>
      </w:r>
      <w:r w:rsidR="007D3357">
        <w:rPr>
          <w:rFonts w:ascii="Times New Roman" w:eastAsia="Times New Roman" w:hAnsi="Times New Roman" w:cs="Times New Roman"/>
          <w:sz w:val="28"/>
          <w:szCs w:val="28"/>
          <w:lang w:eastAsia="ru-RU"/>
        </w:rPr>
        <w:t xml:space="preserve">  </w:t>
      </w:r>
      <w:r w:rsidR="00A61B07" w:rsidRPr="00A61B07">
        <w:rPr>
          <w:rFonts w:ascii="Times New Roman" w:eastAsia="Times New Roman" w:hAnsi="Times New Roman" w:cs="Times New Roman"/>
          <w:sz w:val="28"/>
          <w:szCs w:val="28"/>
          <w:lang w:eastAsia="ru-RU"/>
        </w:rPr>
        <w:t xml:space="preserve"> учебном году прошли курсовую подготовку</w:t>
      </w:r>
      <w:r w:rsidR="00A61B07" w:rsidRPr="00A61B07">
        <w:rPr>
          <w:rFonts w:ascii="Times New Roman" w:eastAsia="Times New Roman" w:hAnsi="Times New Roman" w:cs="Times New Roman"/>
          <w:b/>
          <w:sz w:val="28"/>
          <w:szCs w:val="28"/>
          <w:lang w:eastAsia="ru-RU"/>
        </w:rPr>
        <w:t xml:space="preserve"> </w:t>
      </w:r>
      <w:r w:rsidR="00A61B07" w:rsidRPr="00A61B07">
        <w:rPr>
          <w:rFonts w:ascii="Times New Roman" w:eastAsia="Times New Roman" w:hAnsi="Times New Roman" w:cs="Times New Roman"/>
          <w:sz w:val="28"/>
          <w:szCs w:val="28"/>
          <w:lang w:eastAsia="ru-RU"/>
        </w:rPr>
        <w:t xml:space="preserve"> педагогические работники по дополнительной профессиональной программе «Федеральный государственный образовательный стандарт дошкольного образования: содержание и технологии введения»</w:t>
      </w:r>
    </w:p>
    <w:p w:rsidR="00A61B07" w:rsidRPr="00A61B07" w:rsidRDefault="00026CD4" w:rsidP="00A61B07">
      <w:pPr>
        <w:tabs>
          <w:tab w:val="left" w:pos="141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1B07" w:rsidRPr="00A61B07">
        <w:rPr>
          <w:rFonts w:ascii="Times New Roman" w:eastAsia="Times New Roman" w:hAnsi="Times New Roman" w:cs="Times New Roman"/>
          <w:sz w:val="28"/>
          <w:szCs w:val="28"/>
          <w:lang w:eastAsia="ru-RU"/>
        </w:rPr>
        <w:t xml:space="preserve">   Таким образом, профессиональная компетентность педагогического состава МБДОУ позволяет успешно решать оздоровительные и воспитательно-образовательные задачи с учетом современных требований.</w:t>
      </w:r>
    </w:p>
    <w:p w:rsidR="00A61B07" w:rsidRPr="00A61B07" w:rsidRDefault="00A61B07" w:rsidP="00046D21">
      <w:pPr>
        <w:spacing w:after="0" w:line="240" w:lineRule="auto"/>
        <w:jc w:val="both"/>
        <w:rPr>
          <w:rFonts w:ascii="Times New Roman" w:eastAsia="Times New Roman" w:hAnsi="Times New Roman" w:cs="Times New Roman"/>
          <w:sz w:val="28"/>
          <w:szCs w:val="28"/>
          <w:lang w:eastAsia="ru-RU"/>
        </w:rPr>
      </w:pPr>
    </w:p>
    <w:p w:rsidR="00A61B07" w:rsidRPr="00A61B07" w:rsidRDefault="00A61B07" w:rsidP="00A61B07">
      <w:pPr>
        <w:shd w:val="clear" w:color="auto" w:fill="FFFFFF"/>
        <w:spacing w:after="0" w:line="240" w:lineRule="auto"/>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t>Материально-техническое обеспечение</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Муниципальное бюджетное дошкольное образовательное учреждение</w:t>
      </w:r>
      <w:r>
        <w:rPr>
          <w:rFonts w:ascii="Times New Roman" w:eastAsia="Times New Roman" w:hAnsi="Times New Roman" w:cs="Times New Roman"/>
          <w:sz w:val="28"/>
          <w:szCs w:val="28"/>
          <w:lang w:eastAsia="ru-RU"/>
        </w:rPr>
        <w:t xml:space="preserve"> «Детский сад №1 «</w:t>
      </w:r>
      <w:proofErr w:type="spellStart"/>
      <w:r>
        <w:rPr>
          <w:rFonts w:ascii="Times New Roman" w:eastAsia="Times New Roman" w:hAnsi="Times New Roman" w:cs="Times New Roman"/>
          <w:sz w:val="28"/>
          <w:szCs w:val="28"/>
          <w:lang w:eastAsia="ru-RU"/>
        </w:rPr>
        <w:t>Иман</w:t>
      </w:r>
      <w:proofErr w:type="spellEnd"/>
      <w:r>
        <w:rPr>
          <w:rFonts w:ascii="Times New Roman" w:eastAsia="Times New Roman" w:hAnsi="Times New Roman" w:cs="Times New Roman"/>
          <w:sz w:val="28"/>
          <w:szCs w:val="28"/>
          <w:lang w:eastAsia="ru-RU"/>
        </w:rPr>
        <w:t>»</w:t>
      </w:r>
      <w:r w:rsidRPr="00A61B07">
        <w:rPr>
          <w:rFonts w:ascii="Times New Roman" w:eastAsia="Times New Roman" w:hAnsi="Times New Roman" w:cs="Times New Roman"/>
          <w:sz w:val="28"/>
          <w:szCs w:val="28"/>
          <w:lang w:eastAsia="ru-RU"/>
        </w:rPr>
        <w:t xml:space="preserve"> с</w:t>
      </w:r>
      <w:proofErr w:type="gramStart"/>
      <w:r w:rsidRPr="00A61B07">
        <w:rPr>
          <w:rFonts w:ascii="Times New Roman" w:eastAsia="Times New Roman" w:hAnsi="Times New Roman" w:cs="Times New Roman"/>
          <w:sz w:val="28"/>
          <w:szCs w:val="28"/>
          <w:lang w:eastAsia="ru-RU"/>
        </w:rPr>
        <w:t>.Б</w:t>
      </w:r>
      <w:proofErr w:type="gramEnd"/>
      <w:r w:rsidRPr="00A61B07">
        <w:rPr>
          <w:rFonts w:ascii="Times New Roman" w:eastAsia="Times New Roman" w:hAnsi="Times New Roman" w:cs="Times New Roman"/>
          <w:sz w:val="28"/>
          <w:szCs w:val="28"/>
          <w:lang w:eastAsia="ru-RU"/>
        </w:rPr>
        <w:t>ачи-Юрт Курчалоевского района» находится в здании общей площадью 850 м</w:t>
      </w:r>
      <w:r w:rsidRPr="00A61B07">
        <w:rPr>
          <w:rFonts w:ascii="Times New Roman" w:eastAsia="Times New Roman" w:hAnsi="Times New Roman" w:cs="Times New Roman"/>
          <w:sz w:val="28"/>
          <w:szCs w:val="28"/>
          <w:vertAlign w:val="superscript"/>
          <w:lang w:eastAsia="ru-RU"/>
        </w:rPr>
        <w:t>2</w:t>
      </w:r>
      <w:r w:rsidRPr="00A61B07">
        <w:rPr>
          <w:rFonts w:ascii="Times New Roman" w:eastAsia="Times New Roman" w:hAnsi="Times New Roman" w:cs="Times New Roman"/>
          <w:sz w:val="28"/>
          <w:szCs w:val="28"/>
          <w:lang w:eastAsia="ru-RU"/>
        </w:rPr>
        <w:t xml:space="preserve">. </w:t>
      </w:r>
      <w:proofErr w:type="gramStart"/>
      <w:r w:rsidRPr="00A61B07">
        <w:rPr>
          <w:rFonts w:ascii="Times New Roman" w:eastAsia="Times New Roman" w:hAnsi="Times New Roman" w:cs="Times New Roman"/>
          <w:sz w:val="28"/>
          <w:szCs w:val="28"/>
          <w:lang w:eastAsia="ru-RU"/>
        </w:rPr>
        <w:t>Основными помещениями ДОУ являются: по</w:t>
      </w:r>
      <w:r w:rsidR="00417530">
        <w:rPr>
          <w:rFonts w:ascii="Times New Roman" w:eastAsia="Times New Roman" w:hAnsi="Times New Roman" w:cs="Times New Roman"/>
          <w:sz w:val="28"/>
          <w:szCs w:val="28"/>
          <w:lang w:eastAsia="ru-RU"/>
        </w:rPr>
        <w:t>мещения (групповой ячейки) для 2</w:t>
      </w:r>
      <w:r w:rsidRPr="00A61B07">
        <w:rPr>
          <w:rFonts w:ascii="Times New Roman" w:eastAsia="Times New Roman" w:hAnsi="Times New Roman" w:cs="Times New Roman"/>
          <w:sz w:val="28"/>
          <w:szCs w:val="28"/>
          <w:lang w:eastAsia="ru-RU"/>
        </w:rPr>
        <w:t xml:space="preserve">-х групп; пищеблок; кладовая; прачечная; медицинский кабинет; кабинет </w:t>
      </w:r>
      <w:r w:rsidR="00417530">
        <w:rPr>
          <w:rFonts w:ascii="Times New Roman" w:eastAsia="Times New Roman" w:hAnsi="Times New Roman" w:cs="Times New Roman"/>
          <w:sz w:val="28"/>
          <w:szCs w:val="28"/>
          <w:lang w:eastAsia="ru-RU"/>
        </w:rPr>
        <w:t>заведующей</w:t>
      </w:r>
      <w:r w:rsidRPr="00A61B07">
        <w:rPr>
          <w:rFonts w:ascii="Times New Roman" w:eastAsia="Times New Roman" w:hAnsi="Times New Roman" w:cs="Times New Roman"/>
          <w:sz w:val="28"/>
          <w:szCs w:val="28"/>
          <w:lang w:eastAsia="ru-RU"/>
        </w:rPr>
        <w:t>.</w:t>
      </w:r>
      <w:proofErr w:type="gramEnd"/>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Дошкольное учреждение оборудовано жёстким и мягким инвентарем для своего полноценного функционирования. Большая часть МТБ требует постоянного косметического ремонта или обновления. Ежегодно в здании проводится косметический ремон</w:t>
      </w:r>
      <w:r w:rsidR="004165DF">
        <w:rPr>
          <w:rFonts w:ascii="Times New Roman" w:eastAsia="Times New Roman" w:hAnsi="Times New Roman" w:cs="Times New Roman"/>
          <w:sz w:val="28"/>
          <w:szCs w:val="28"/>
          <w:lang w:eastAsia="ru-RU"/>
        </w:rPr>
        <w:t>т (покраска полов, стен). В 2025</w:t>
      </w:r>
      <w:r w:rsidRPr="00A61B07">
        <w:rPr>
          <w:rFonts w:ascii="Times New Roman" w:eastAsia="Times New Roman" w:hAnsi="Times New Roman" w:cs="Times New Roman"/>
          <w:sz w:val="28"/>
          <w:szCs w:val="28"/>
          <w:lang w:eastAsia="ru-RU"/>
        </w:rPr>
        <w:t xml:space="preserve"> году проведен текущий ремонт. Состояние учебно-методической базы ДОУ постоянно пополняется. </w:t>
      </w:r>
      <w:r w:rsidRPr="00A61B07">
        <w:rPr>
          <w:rFonts w:ascii="Times New Roman" w:eastAsia="Times New Roman" w:hAnsi="Times New Roman" w:cs="Times New Roman"/>
          <w:color w:val="000000"/>
          <w:sz w:val="28"/>
          <w:szCs w:val="28"/>
          <w:lang w:eastAsia="ru-RU"/>
        </w:rPr>
        <w:t>В настоящее время в дошкольном учреждении имеются</w:t>
      </w:r>
      <w:r w:rsidR="00417530">
        <w:rPr>
          <w:rFonts w:ascii="Times New Roman" w:eastAsia="Times New Roman" w:hAnsi="Times New Roman" w:cs="Times New Roman"/>
          <w:sz w:val="28"/>
          <w:szCs w:val="28"/>
          <w:lang w:eastAsia="ru-RU"/>
        </w:rPr>
        <w:t>: музыкальный центр, 2 компь</w:t>
      </w:r>
      <w:r w:rsidR="004165DF">
        <w:rPr>
          <w:rFonts w:ascii="Times New Roman" w:eastAsia="Times New Roman" w:hAnsi="Times New Roman" w:cs="Times New Roman"/>
          <w:sz w:val="28"/>
          <w:szCs w:val="28"/>
          <w:lang w:eastAsia="ru-RU"/>
        </w:rPr>
        <w:t>ютера, 2</w:t>
      </w:r>
      <w:r w:rsidR="00046D21">
        <w:rPr>
          <w:rFonts w:ascii="Times New Roman" w:eastAsia="Times New Roman" w:hAnsi="Times New Roman" w:cs="Times New Roman"/>
          <w:sz w:val="28"/>
          <w:szCs w:val="28"/>
          <w:lang w:eastAsia="ru-RU"/>
        </w:rPr>
        <w:t xml:space="preserve"> принтер-сканер-копир, 3</w:t>
      </w:r>
      <w:r w:rsidR="00417530">
        <w:rPr>
          <w:rFonts w:ascii="Times New Roman" w:eastAsia="Times New Roman" w:hAnsi="Times New Roman" w:cs="Times New Roman"/>
          <w:sz w:val="28"/>
          <w:szCs w:val="28"/>
          <w:lang w:eastAsia="ru-RU"/>
        </w:rPr>
        <w:t xml:space="preserve"> телевизора, 2</w:t>
      </w:r>
      <w:r w:rsidRPr="00A61B07">
        <w:rPr>
          <w:rFonts w:ascii="Times New Roman" w:eastAsia="Times New Roman" w:hAnsi="Times New Roman" w:cs="Times New Roman"/>
          <w:sz w:val="28"/>
          <w:szCs w:val="28"/>
          <w:lang w:eastAsia="ru-RU"/>
        </w:rPr>
        <w:t xml:space="preserve"> </w:t>
      </w:r>
      <w:r w:rsidRPr="00A61B07">
        <w:rPr>
          <w:rFonts w:ascii="Times New Roman" w:eastAsia="Times New Roman" w:hAnsi="Times New Roman" w:cs="Times New Roman"/>
          <w:sz w:val="28"/>
          <w:szCs w:val="28"/>
          <w:lang w:val="en-US" w:eastAsia="ru-RU"/>
        </w:rPr>
        <w:t>DVD</w:t>
      </w:r>
      <w:r w:rsidRPr="00A61B07">
        <w:rPr>
          <w:rFonts w:ascii="Times New Roman" w:eastAsia="Times New Roman" w:hAnsi="Times New Roman" w:cs="Times New Roman"/>
          <w:sz w:val="28"/>
          <w:szCs w:val="28"/>
          <w:lang w:eastAsia="ru-RU"/>
        </w:rPr>
        <w:t xml:space="preserve"> приставки. Задача оснащения предметно-развивающей среды ДОУ остается одной</w:t>
      </w:r>
      <w:r w:rsidR="00046D21">
        <w:rPr>
          <w:rFonts w:ascii="Times New Roman" w:eastAsia="Times New Roman" w:hAnsi="Times New Roman" w:cs="Times New Roman"/>
          <w:sz w:val="28"/>
          <w:szCs w:val="28"/>
          <w:lang w:eastAsia="ru-RU"/>
        </w:rPr>
        <w:t xml:space="preserve"> из главных. В группах   обновлены </w:t>
      </w:r>
      <w:r w:rsidRPr="00A61B07">
        <w:rPr>
          <w:rFonts w:ascii="Times New Roman" w:eastAsia="Times New Roman" w:hAnsi="Times New Roman" w:cs="Times New Roman"/>
          <w:sz w:val="28"/>
          <w:szCs w:val="28"/>
          <w:lang w:eastAsia="ru-RU"/>
        </w:rPr>
        <w:t xml:space="preserve"> игровые уголки, пополнять демонстрационный материал по художественно-эстетическому направлению (картины, музыкальные инструменты, предметы декоративно-прикладного искусства).</w:t>
      </w:r>
    </w:p>
    <w:p w:rsidR="00A61B07" w:rsidRPr="00A61B07" w:rsidRDefault="00A61B07" w:rsidP="00A61B07">
      <w:pPr>
        <w:spacing w:after="0" w:line="240" w:lineRule="auto"/>
        <w:ind w:left="450" w:firstLine="258"/>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Материально-техническое обеспечение образовательной деятельности:</w:t>
      </w:r>
    </w:p>
    <w:p w:rsidR="00A61B07" w:rsidRPr="00A61B07" w:rsidRDefault="00A61B07" w:rsidP="00A61B07">
      <w:pPr>
        <w:spacing w:after="0" w:line="240" w:lineRule="auto"/>
        <w:ind w:left="450"/>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550"/>
      </w:tblGrid>
      <w:tr w:rsidR="00A61B07" w:rsidRPr="00A61B07" w:rsidTr="00A61B07">
        <w:tc>
          <w:tcPr>
            <w:tcW w:w="1912" w:type="dxa"/>
          </w:tcPr>
          <w:p w:rsidR="00A61B07" w:rsidRPr="00A61B07" w:rsidRDefault="00A61B07" w:rsidP="00A61B07">
            <w:pPr>
              <w:spacing w:after="0" w:line="240" w:lineRule="auto"/>
              <w:jc w:val="center"/>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Основные направления развития</w:t>
            </w:r>
          </w:p>
        </w:tc>
        <w:tc>
          <w:tcPr>
            <w:tcW w:w="7550" w:type="dxa"/>
          </w:tcPr>
          <w:p w:rsidR="00A61B07" w:rsidRPr="00A61B07" w:rsidRDefault="00A61B07" w:rsidP="00A61B07">
            <w:pPr>
              <w:spacing w:after="0" w:line="240" w:lineRule="auto"/>
              <w:jc w:val="center"/>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Имеющиеся пособия и оборудование</w:t>
            </w:r>
          </w:p>
        </w:tc>
      </w:tr>
      <w:tr w:rsidR="00A61B07" w:rsidRPr="00A61B07" w:rsidTr="00A61B07">
        <w:tc>
          <w:tcPr>
            <w:tcW w:w="1912" w:type="dxa"/>
          </w:tcPr>
          <w:p w:rsidR="00A61B07" w:rsidRPr="00A61B07" w:rsidRDefault="00A61B07" w:rsidP="00A61B07">
            <w:pPr>
              <w:spacing w:after="0" w:line="240" w:lineRule="auto"/>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Физическое </w:t>
            </w:r>
            <w:r w:rsidRPr="00A61B07">
              <w:rPr>
                <w:rFonts w:ascii="Times New Roman" w:eastAsia="Times New Roman" w:hAnsi="Times New Roman" w:cs="Times New Roman"/>
                <w:sz w:val="28"/>
                <w:szCs w:val="28"/>
                <w:lang w:eastAsia="ru-RU"/>
              </w:rPr>
              <w:lastRenderedPageBreak/>
              <w:t>развитие</w:t>
            </w:r>
          </w:p>
        </w:tc>
        <w:tc>
          <w:tcPr>
            <w:tcW w:w="7550" w:type="dxa"/>
          </w:tcPr>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Гимнастические скамейки, мячи, обручи, скакалки.</w:t>
            </w:r>
          </w:p>
        </w:tc>
      </w:tr>
      <w:tr w:rsidR="00A61B07" w:rsidRPr="00A61B07" w:rsidTr="00A61B07">
        <w:tc>
          <w:tcPr>
            <w:tcW w:w="1912" w:type="dxa"/>
          </w:tcPr>
          <w:p w:rsidR="00A61B07" w:rsidRPr="00A61B07" w:rsidRDefault="00A61B07" w:rsidP="00A61B07">
            <w:pPr>
              <w:spacing w:after="0" w:line="240" w:lineRule="auto"/>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Социально-личностное развитие</w:t>
            </w:r>
          </w:p>
        </w:tc>
        <w:tc>
          <w:tcPr>
            <w:tcW w:w="7550" w:type="dxa"/>
          </w:tcPr>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Развивающие пособия и игры, атрибуты, сюжетно-игровое оборудование, художественная литература.</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Учебно-наглядные пособия.</w:t>
            </w:r>
          </w:p>
        </w:tc>
      </w:tr>
      <w:tr w:rsidR="00A61B07" w:rsidRPr="00A61B07" w:rsidTr="00A61B07">
        <w:tc>
          <w:tcPr>
            <w:tcW w:w="1912" w:type="dxa"/>
          </w:tcPr>
          <w:p w:rsidR="00A61B07" w:rsidRPr="00A61B07" w:rsidRDefault="00A61B07" w:rsidP="00A61B07">
            <w:pPr>
              <w:spacing w:after="0" w:line="240" w:lineRule="auto"/>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Познавательно-речевое развитие</w:t>
            </w:r>
          </w:p>
        </w:tc>
        <w:tc>
          <w:tcPr>
            <w:tcW w:w="7550" w:type="dxa"/>
          </w:tcPr>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Развивающие пособия, игры по развитию речи, наборное полотно, детская художественная литература, буквенные и числовые фризы, наглядный и раздаточный материал, числовая прямая.</w:t>
            </w:r>
          </w:p>
        </w:tc>
      </w:tr>
      <w:tr w:rsidR="00A61B07" w:rsidRPr="00A61B07" w:rsidTr="00A61B07">
        <w:tc>
          <w:tcPr>
            <w:tcW w:w="1912" w:type="dxa"/>
          </w:tcPr>
          <w:p w:rsidR="00A61B07" w:rsidRPr="00A61B07" w:rsidRDefault="00A61B07" w:rsidP="00A61B07">
            <w:pPr>
              <w:spacing w:after="0" w:line="240" w:lineRule="auto"/>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Художественно-эстетическое развитие</w:t>
            </w:r>
          </w:p>
        </w:tc>
        <w:tc>
          <w:tcPr>
            <w:tcW w:w="7550" w:type="dxa"/>
          </w:tcPr>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детская художественная литература, развивающие пособия, игры, альбомы, материалы для традиционного и нетрадиционного изображения предметов и образов.</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Учебно-наглядные пособия: «Времена года», «Знакомим с пейзажной живописью», «Знакомим с орнаментом».</w:t>
            </w:r>
          </w:p>
        </w:tc>
      </w:tr>
    </w:tbl>
    <w:p w:rsidR="00A61B07" w:rsidRPr="00A61B07" w:rsidRDefault="00A61B07" w:rsidP="00A61B07">
      <w:pPr>
        <w:spacing w:after="0" w:line="240" w:lineRule="auto"/>
        <w:ind w:left="450"/>
        <w:rPr>
          <w:rFonts w:ascii="Times New Roman" w:eastAsia="Times New Roman" w:hAnsi="Times New Roman" w:cs="Times New Roman"/>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ab/>
      </w:r>
    </w:p>
    <w:p w:rsidR="00A61B07" w:rsidRPr="00A61B07" w:rsidRDefault="00A61B07" w:rsidP="00A61B0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color w:val="000000"/>
          <w:sz w:val="28"/>
          <w:szCs w:val="28"/>
          <w:lang w:eastAsia="ru-RU"/>
        </w:rPr>
        <w:t>Вывод:</w:t>
      </w:r>
      <w:r w:rsidRPr="00A61B07">
        <w:rPr>
          <w:rFonts w:ascii="Times New Roman" w:eastAsia="Times New Roman" w:hAnsi="Times New Roman" w:cs="Times New Roman"/>
          <w:color w:val="000000"/>
          <w:sz w:val="28"/>
          <w:szCs w:val="28"/>
          <w:lang w:eastAsia="ru-RU"/>
        </w:rPr>
        <w:t xml:space="preserve"> в дошкольном учреждении имеются частично необходимые условия для интеллектуально-творческого и физического развития воспитанников, через создание предметно-развивающей среды и пространства детского сада.</w:t>
      </w:r>
    </w:p>
    <w:p w:rsidR="00A61B07" w:rsidRPr="00A61B07" w:rsidRDefault="00A61B07" w:rsidP="00A61B0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t>Обеспечение безопасных условий в ДОУ</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В дошкольном учреждении организована работа по обеспечению безопасности участников образовательного процесса, в соответствии с Уставом ДОУ, Правилами внутреннего трудового распорядка, должностными инструкциями и инструкциями по охране труда и пожарной безопасности. </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Обеспечение безопасности участников образовательного процесса ведётся по направлениям:</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обеспечение охраны труда сотрудников ДОУ;</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обеспечение охраны жизни и здоровья воспитанников (пожарная безопасность, безопасность в быту, личная безопасность, профилактика детского дорожно-транспортного травматизма);</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пожарная безопасность;</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предупреждение и ликвидация чрезвычайных ситуаций;</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антитеррористическая защита.</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Вся работа по обеспечению безопасности участников образовательного процесса планируется, составляются планы мероприятий, издаются приказы, работает комиссия по охране труда. Инструктажи с сотрудниками проводятся 2 раза в год, фиксируются в журнале учёта инструктажа.</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В ДОУ установлена автоматическая пожарная </w:t>
      </w:r>
      <w:proofErr w:type="gramStart"/>
      <w:r w:rsidRPr="00A61B07">
        <w:rPr>
          <w:rFonts w:ascii="Times New Roman" w:eastAsia="Times New Roman" w:hAnsi="Times New Roman" w:cs="Times New Roman"/>
          <w:sz w:val="28"/>
          <w:szCs w:val="28"/>
          <w:lang w:eastAsia="ru-RU"/>
        </w:rPr>
        <w:t>сигнализация</w:t>
      </w:r>
      <w:proofErr w:type="gramEnd"/>
      <w:r w:rsidRPr="00A61B07">
        <w:rPr>
          <w:rFonts w:ascii="Times New Roman" w:eastAsia="Times New Roman" w:hAnsi="Times New Roman" w:cs="Times New Roman"/>
          <w:sz w:val="28"/>
          <w:szCs w:val="28"/>
          <w:lang w:eastAsia="ru-RU"/>
        </w:rPr>
        <w:t xml:space="preserve"> и речевое оповещение на случай пожара; изготовлены планы эвакуации, в соответствии с современными требованиями; имеются пенные и порошковые огнетушители с паспортами. Регулярно проводятся тренировочные занятия по эвакуации детей и сотрудников с определением действий работников при обнаружении пожара.</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Количество случаев травматизма сотрудников и воспитанников в ДОУ не зарегистрировано. </w:t>
      </w:r>
    </w:p>
    <w:p w:rsidR="00A61B07" w:rsidRPr="00A61B07" w:rsidRDefault="00A61B07" w:rsidP="00A61B07">
      <w:pPr>
        <w:shd w:val="clear" w:color="auto" w:fill="FFFFFF"/>
        <w:spacing w:after="0" w:line="240" w:lineRule="auto"/>
        <w:rPr>
          <w:rFonts w:ascii="Times New Roman" w:eastAsia="Times New Roman" w:hAnsi="Times New Roman" w:cs="Times New Roman"/>
          <w:b/>
          <w:color w:val="000000"/>
          <w:sz w:val="28"/>
          <w:szCs w:val="28"/>
          <w:lang w:eastAsia="ru-RU"/>
        </w:rPr>
      </w:pPr>
    </w:p>
    <w:p w:rsidR="00A61B07" w:rsidRPr="00746A0D" w:rsidRDefault="00A61B07" w:rsidP="00746A0D">
      <w:pPr>
        <w:shd w:val="clear" w:color="auto" w:fill="FFFFFF"/>
        <w:spacing w:after="0" w:line="240" w:lineRule="auto"/>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lastRenderedPageBreak/>
        <w:t>Организация</w:t>
      </w:r>
      <w:r w:rsidR="00746A0D">
        <w:rPr>
          <w:rFonts w:ascii="Times New Roman" w:eastAsia="Times New Roman" w:hAnsi="Times New Roman" w:cs="Times New Roman"/>
          <w:b/>
          <w:color w:val="000000"/>
          <w:sz w:val="28"/>
          <w:szCs w:val="28"/>
          <w:lang w:eastAsia="ru-RU"/>
        </w:rPr>
        <w:t xml:space="preserve"> питания воспитанников</w:t>
      </w:r>
      <w:proofErr w:type="gramStart"/>
      <w:r w:rsidR="00746A0D">
        <w:rPr>
          <w:rFonts w:ascii="Times New Roman" w:eastAsia="Times New Roman" w:hAnsi="Times New Roman" w:cs="Times New Roman"/>
          <w:b/>
          <w:color w:val="000000"/>
          <w:sz w:val="28"/>
          <w:szCs w:val="28"/>
          <w:lang w:eastAsia="ru-RU"/>
        </w:rPr>
        <w:t xml:space="preserve">                                                                                 </w:t>
      </w:r>
      <w:r w:rsidRPr="00A61B07">
        <w:rPr>
          <w:rFonts w:ascii="Times New Roman" w:eastAsia="Times New Roman" w:hAnsi="Times New Roman" w:cs="Times New Roman"/>
          <w:sz w:val="28"/>
          <w:szCs w:val="28"/>
          <w:lang w:eastAsia="ru-RU"/>
        </w:rPr>
        <w:t>В</w:t>
      </w:r>
      <w:proofErr w:type="gramEnd"/>
      <w:r w:rsidRPr="00A61B07">
        <w:rPr>
          <w:rFonts w:ascii="Times New Roman" w:eastAsia="Times New Roman" w:hAnsi="Times New Roman" w:cs="Times New Roman"/>
          <w:sz w:val="28"/>
          <w:szCs w:val="28"/>
          <w:lang w:eastAsia="ru-RU"/>
        </w:rPr>
        <w:t xml:space="preserve"> дошкольном учреждении организовано 4-х разовое питание. В ДОУ разработано примерное цикличное 10-дневное меню, согласованное с ТО </w:t>
      </w:r>
      <w:proofErr w:type="spellStart"/>
      <w:r w:rsidRPr="00A61B07">
        <w:rPr>
          <w:rFonts w:ascii="Times New Roman" w:eastAsia="Times New Roman" w:hAnsi="Times New Roman" w:cs="Times New Roman"/>
          <w:sz w:val="28"/>
          <w:szCs w:val="28"/>
          <w:lang w:eastAsia="ru-RU"/>
        </w:rPr>
        <w:t>Роспотребнадзор</w:t>
      </w:r>
      <w:proofErr w:type="spellEnd"/>
      <w:r w:rsidRPr="00A61B07">
        <w:rPr>
          <w:rFonts w:ascii="Times New Roman" w:eastAsia="Times New Roman" w:hAnsi="Times New Roman" w:cs="Times New Roman"/>
          <w:sz w:val="28"/>
          <w:szCs w:val="28"/>
          <w:lang w:eastAsia="ru-RU"/>
        </w:rPr>
        <w:t>. Ежедневно используется С-витаминизация третьего блюда. При организации питания соблюдаются возрастные физиологические нормы суточной потребности в основных пищевых веществах.</w:t>
      </w:r>
    </w:p>
    <w:p w:rsidR="00A61B07" w:rsidRPr="00A61B07" w:rsidRDefault="00A61B07" w:rsidP="00A61B07">
      <w:pPr>
        <w:spacing w:after="0" w:line="240" w:lineRule="auto"/>
        <w:jc w:val="both"/>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5.  Проблемный анализ деятельности ДОУ и потенциальных возможностей перехода на современную модель дошкольного образования</w:t>
      </w:r>
    </w:p>
    <w:p w:rsidR="00A61B07" w:rsidRPr="00A61B07" w:rsidRDefault="00A61B07" w:rsidP="00A61B07">
      <w:pPr>
        <w:spacing w:after="0" w:line="240" w:lineRule="auto"/>
        <w:rPr>
          <w:rFonts w:ascii="Times New Roman" w:eastAsia="Times New Roman" w:hAnsi="Times New Roman" w:cs="Times New Roman"/>
          <w:b/>
          <w:sz w:val="28"/>
          <w:szCs w:val="28"/>
          <w:lang w:eastAsia="ru-RU"/>
        </w:rPr>
      </w:pPr>
    </w:p>
    <w:p w:rsidR="00A61B07" w:rsidRPr="00A61B07" w:rsidRDefault="00A61B07" w:rsidP="00A61B07">
      <w:pPr>
        <w:spacing w:after="0" w:line="240" w:lineRule="auto"/>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Анализ результатов образовательного процесса</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Важным показателем результатов работы дошкольного учреждения является здоровье детей. Мониторинг здоровья воспитанников за период с</w:t>
      </w:r>
      <w:r w:rsidR="007D3357">
        <w:rPr>
          <w:rFonts w:ascii="Times New Roman" w:eastAsia="Times New Roman" w:hAnsi="Times New Roman" w:cs="Times New Roman"/>
          <w:sz w:val="28"/>
          <w:szCs w:val="28"/>
          <w:lang w:eastAsia="ru-RU"/>
        </w:rPr>
        <w:t xml:space="preserve"> 2022 г. по 2024</w:t>
      </w:r>
      <w:r w:rsidRPr="00A61B07">
        <w:rPr>
          <w:rFonts w:ascii="Times New Roman" w:eastAsia="Times New Roman" w:hAnsi="Times New Roman" w:cs="Times New Roman"/>
          <w:sz w:val="28"/>
          <w:szCs w:val="28"/>
          <w:lang w:eastAsia="ru-RU"/>
        </w:rPr>
        <w:t xml:space="preserve"> г. показывает:</w:t>
      </w:r>
    </w:p>
    <w:p w:rsidR="00A61B07" w:rsidRPr="00A61B07" w:rsidRDefault="00A61B07" w:rsidP="00A61B07">
      <w:pPr>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Процент заболеваемости в последние два года снизился. Повышенные показатели з</w:t>
      </w:r>
      <w:r w:rsidR="007D3357">
        <w:rPr>
          <w:rFonts w:ascii="Times New Roman" w:eastAsia="Times New Roman" w:hAnsi="Times New Roman" w:cs="Times New Roman"/>
          <w:sz w:val="28"/>
          <w:szCs w:val="28"/>
          <w:lang w:eastAsia="ru-RU"/>
        </w:rPr>
        <w:t>аболеваемости приходится на 2024</w:t>
      </w:r>
      <w:r w:rsidR="00046D21">
        <w:rPr>
          <w:rFonts w:ascii="Times New Roman" w:eastAsia="Times New Roman" w:hAnsi="Times New Roman" w:cs="Times New Roman"/>
          <w:sz w:val="28"/>
          <w:szCs w:val="28"/>
          <w:lang w:eastAsia="ru-RU"/>
        </w:rPr>
        <w:t xml:space="preserve"> по</w:t>
      </w:r>
      <w:r w:rsidR="007D3357">
        <w:rPr>
          <w:rFonts w:ascii="Times New Roman" w:eastAsia="Times New Roman" w:hAnsi="Times New Roman" w:cs="Times New Roman"/>
          <w:sz w:val="28"/>
          <w:szCs w:val="28"/>
          <w:lang w:eastAsia="ru-RU"/>
        </w:rPr>
        <w:t xml:space="preserve"> 2025</w:t>
      </w:r>
      <w:r w:rsidRPr="00A61B07">
        <w:rPr>
          <w:rFonts w:ascii="Times New Roman" w:eastAsia="Times New Roman" w:hAnsi="Times New Roman" w:cs="Times New Roman"/>
          <w:sz w:val="28"/>
          <w:szCs w:val="28"/>
          <w:lang w:eastAsia="ru-RU"/>
        </w:rPr>
        <w:t xml:space="preserve"> г. Вопросы заболеваемости обсуждались на педагогических советах, осуществлялся административный контроль за физкультурно-оздоровительной работой. Проведённый анализ профилактических мероприятий и физкультурно-оздоровительной работы показал сотрудникам, что необходимо провести следующую работу по данному вопросу:</w:t>
      </w:r>
    </w:p>
    <w:p w:rsidR="00A61B07" w:rsidRPr="00A61B07" w:rsidRDefault="00A61B07" w:rsidP="00A61B07">
      <w:pPr>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1. Оптимизировать работу дошкольного учреждения по профилактике простудных заболеваний, физкультурно-оздоровительной работы в группе;</w:t>
      </w:r>
    </w:p>
    <w:p w:rsidR="00A61B07" w:rsidRPr="00A61B07" w:rsidRDefault="00A61B07" w:rsidP="00A61B07">
      <w:pPr>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2. Усилить контроль за физкультурно-оздоровительной работой со стороны администрации;</w:t>
      </w:r>
    </w:p>
    <w:p w:rsidR="00A61B07" w:rsidRPr="00A61B07" w:rsidRDefault="00A61B07" w:rsidP="00A61B07">
      <w:pPr>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3. Улучшить просветительскую работу по охране и укреплению здоровья детей с сотрудниками и родителями воспитанников.</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p>
    <w:p w:rsidR="00A61B07" w:rsidRPr="00A61B07" w:rsidRDefault="00A61B07" w:rsidP="00A61B07">
      <w:pPr>
        <w:spacing w:after="0" w:line="240" w:lineRule="auto"/>
        <w:ind w:firstLine="708"/>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Физическое развитие воспитанников показывает следующие результаты:</w:t>
      </w:r>
    </w:p>
    <w:p w:rsidR="00A61B07" w:rsidRPr="00A61B07" w:rsidRDefault="00A61B07" w:rsidP="00A61B07">
      <w:pPr>
        <w:spacing w:after="0" w:line="240" w:lineRule="auto"/>
        <w:ind w:firstLine="360"/>
        <w:rPr>
          <w:rFonts w:ascii="Times New Roman" w:eastAsia="Times New Roman" w:hAnsi="Times New Roman" w:cs="Times New Roman"/>
          <w:sz w:val="28"/>
          <w:szCs w:val="28"/>
          <w:lang w:eastAsia="ru-RU"/>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1091"/>
        <w:gridCol w:w="1035"/>
        <w:gridCol w:w="993"/>
        <w:gridCol w:w="992"/>
        <w:gridCol w:w="1001"/>
        <w:gridCol w:w="1149"/>
        <w:gridCol w:w="964"/>
        <w:gridCol w:w="997"/>
      </w:tblGrid>
      <w:tr w:rsidR="00A61B07" w:rsidRPr="00A61B07" w:rsidTr="00746A0D">
        <w:trPr>
          <w:trHeight w:val="318"/>
        </w:trPr>
        <w:tc>
          <w:tcPr>
            <w:tcW w:w="1560" w:type="dxa"/>
            <w:vMerge w:val="restart"/>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Направления развития</w:t>
            </w:r>
          </w:p>
        </w:tc>
        <w:tc>
          <w:tcPr>
            <w:tcW w:w="3118" w:type="dxa"/>
            <w:gridSpan w:val="3"/>
            <w:tcBorders>
              <w:bottom w:val="single" w:sz="4" w:space="0" w:color="auto"/>
            </w:tcBorders>
          </w:tcPr>
          <w:p w:rsidR="00A61B07" w:rsidRPr="00A61B07" w:rsidRDefault="007D3357" w:rsidP="00A61B07">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2022-2023</w:t>
            </w:r>
          </w:p>
        </w:tc>
        <w:tc>
          <w:tcPr>
            <w:tcW w:w="2986" w:type="dxa"/>
            <w:gridSpan w:val="3"/>
            <w:tcBorders>
              <w:bottom w:val="single" w:sz="4" w:space="0" w:color="auto"/>
            </w:tcBorders>
          </w:tcPr>
          <w:p w:rsidR="00A61B07" w:rsidRPr="00A61B07" w:rsidRDefault="007D3357" w:rsidP="00A61B07">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2023-2024</w:t>
            </w:r>
          </w:p>
        </w:tc>
        <w:tc>
          <w:tcPr>
            <w:tcW w:w="3110" w:type="dxa"/>
            <w:gridSpan w:val="3"/>
            <w:tcBorders>
              <w:bottom w:val="single" w:sz="4" w:space="0" w:color="auto"/>
            </w:tcBorders>
          </w:tcPr>
          <w:p w:rsidR="00A61B07" w:rsidRPr="00A61B07" w:rsidRDefault="007D3357" w:rsidP="00A61B07">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2024-2025</w:t>
            </w:r>
            <w:r w:rsidR="00A61B07" w:rsidRPr="00A61B07">
              <w:rPr>
                <w:rFonts w:ascii="Times New Roman" w:eastAsia="Times New Roman" w:hAnsi="Times New Roman" w:cs="Times New Roman"/>
                <w:sz w:val="24"/>
                <w:szCs w:val="28"/>
                <w:lang w:eastAsia="ru-RU"/>
              </w:rPr>
              <w:t xml:space="preserve"> </w:t>
            </w:r>
          </w:p>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p>
        </w:tc>
      </w:tr>
      <w:tr w:rsidR="00A61B07" w:rsidRPr="00A61B07" w:rsidTr="00746A0D">
        <w:tc>
          <w:tcPr>
            <w:tcW w:w="1560" w:type="dxa"/>
            <w:vMerge/>
          </w:tcPr>
          <w:p w:rsidR="00A61B07" w:rsidRPr="00A61B07" w:rsidRDefault="00A61B07" w:rsidP="00A61B07">
            <w:pPr>
              <w:spacing w:after="0" w:line="240" w:lineRule="auto"/>
              <w:jc w:val="both"/>
              <w:rPr>
                <w:rFonts w:ascii="Times New Roman" w:eastAsia="Times New Roman" w:hAnsi="Times New Roman" w:cs="Times New Roman"/>
                <w:sz w:val="24"/>
                <w:szCs w:val="28"/>
                <w:lang w:eastAsia="ru-RU"/>
              </w:rPr>
            </w:pPr>
          </w:p>
        </w:tc>
        <w:tc>
          <w:tcPr>
            <w:tcW w:w="992" w:type="dxa"/>
            <w:tcBorders>
              <w:right w:val="single" w:sz="4" w:space="0" w:color="auto"/>
            </w:tcBorders>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Высокий</w:t>
            </w:r>
          </w:p>
        </w:tc>
        <w:tc>
          <w:tcPr>
            <w:tcW w:w="1091" w:type="dxa"/>
            <w:tcBorders>
              <w:left w:val="single" w:sz="4" w:space="0" w:color="auto"/>
            </w:tcBorders>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Средний</w:t>
            </w:r>
          </w:p>
        </w:tc>
        <w:tc>
          <w:tcPr>
            <w:tcW w:w="1035" w:type="dxa"/>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Низкий</w:t>
            </w:r>
          </w:p>
        </w:tc>
        <w:tc>
          <w:tcPr>
            <w:tcW w:w="993" w:type="dxa"/>
            <w:tcBorders>
              <w:right w:val="single" w:sz="4" w:space="0" w:color="auto"/>
            </w:tcBorders>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Высокий</w:t>
            </w:r>
          </w:p>
        </w:tc>
        <w:tc>
          <w:tcPr>
            <w:tcW w:w="992" w:type="dxa"/>
            <w:tcBorders>
              <w:left w:val="single" w:sz="4" w:space="0" w:color="auto"/>
            </w:tcBorders>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Средний</w:t>
            </w:r>
          </w:p>
        </w:tc>
        <w:tc>
          <w:tcPr>
            <w:tcW w:w="1001" w:type="dxa"/>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Низкий</w:t>
            </w:r>
          </w:p>
        </w:tc>
        <w:tc>
          <w:tcPr>
            <w:tcW w:w="1149" w:type="dxa"/>
            <w:tcBorders>
              <w:right w:val="single" w:sz="4" w:space="0" w:color="auto"/>
            </w:tcBorders>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Высокий</w:t>
            </w:r>
          </w:p>
        </w:tc>
        <w:tc>
          <w:tcPr>
            <w:tcW w:w="964" w:type="dxa"/>
            <w:tcBorders>
              <w:left w:val="single" w:sz="4" w:space="0" w:color="auto"/>
            </w:tcBorders>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Средний</w:t>
            </w:r>
          </w:p>
        </w:tc>
        <w:tc>
          <w:tcPr>
            <w:tcW w:w="997" w:type="dxa"/>
          </w:tcPr>
          <w:p w:rsidR="00A61B07" w:rsidRPr="00746A0D" w:rsidRDefault="00A61B07" w:rsidP="00A61B07">
            <w:pPr>
              <w:spacing w:after="0" w:line="240" w:lineRule="auto"/>
              <w:ind w:left="-57" w:right="-57"/>
              <w:jc w:val="center"/>
              <w:rPr>
                <w:rFonts w:ascii="Times New Roman" w:eastAsia="Times New Roman" w:hAnsi="Times New Roman" w:cs="Times New Roman"/>
                <w:szCs w:val="28"/>
                <w:lang w:eastAsia="ru-RU"/>
              </w:rPr>
            </w:pPr>
            <w:r w:rsidRPr="00746A0D">
              <w:rPr>
                <w:rFonts w:ascii="Times New Roman" w:eastAsia="Times New Roman" w:hAnsi="Times New Roman" w:cs="Times New Roman"/>
                <w:szCs w:val="28"/>
                <w:lang w:eastAsia="ru-RU"/>
              </w:rPr>
              <w:t>Низкий</w:t>
            </w:r>
          </w:p>
        </w:tc>
      </w:tr>
      <w:tr w:rsidR="00A61B07" w:rsidRPr="00A61B07" w:rsidTr="00746A0D">
        <w:tc>
          <w:tcPr>
            <w:tcW w:w="1560" w:type="dxa"/>
            <w:vAlign w:val="center"/>
          </w:tcPr>
          <w:p w:rsidR="00A61B07" w:rsidRPr="00A61B07" w:rsidRDefault="00A61B07" w:rsidP="00A61B07">
            <w:pPr>
              <w:spacing w:after="0" w:line="240" w:lineRule="auto"/>
              <w:jc w:val="both"/>
              <w:rPr>
                <w:rFonts w:ascii="Times New Roman" w:eastAsia="Times New Roman" w:hAnsi="Times New Roman" w:cs="Times New Roman"/>
                <w:sz w:val="24"/>
                <w:szCs w:val="28"/>
                <w:lang w:eastAsia="ru-RU"/>
              </w:rPr>
            </w:pPr>
            <w:proofErr w:type="spellStart"/>
            <w:r w:rsidRPr="00A61B07">
              <w:rPr>
                <w:rFonts w:ascii="Times New Roman" w:eastAsia="Times New Roman" w:hAnsi="Times New Roman" w:cs="Times New Roman"/>
                <w:sz w:val="24"/>
                <w:szCs w:val="28"/>
                <w:lang w:eastAsia="ru-RU"/>
              </w:rPr>
              <w:t>Фи</w:t>
            </w:r>
            <w:proofErr w:type="gramStart"/>
            <w:r w:rsidRPr="00A61B07">
              <w:rPr>
                <w:rFonts w:ascii="Times New Roman" w:eastAsia="Times New Roman" w:hAnsi="Times New Roman" w:cs="Times New Roman"/>
                <w:sz w:val="24"/>
                <w:szCs w:val="28"/>
                <w:lang w:eastAsia="ru-RU"/>
              </w:rPr>
              <w:t>з</w:t>
            </w:r>
            <w:proofErr w:type="spellEnd"/>
            <w:r w:rsidRPr="00A61B07">
              <w:rPr>
                <w:rFonts w:ascii="Times New Roman" w:eastAsia="Times New Roman" w:hAnsi="Times New Roman" w:cs="Times New Roman"/>
                <w:sz w:val="24"/>
                <w:szCs w:val="28"/>
                <w:lang w:eastAsia="ru-RU"/>
              </w:rPr>
              <w:t>-</w:t>
            </w:r>
            <w:proofErr w:type="gramEnd"/>
            <w:r w:rsidRPr="00A61B07">
              <w:rPr>
                <w:rFonts w:ascii="Times New Roman" w:eastAsia="Times New Roman" w:hAnsi="Times New Roman" w:cs="Times New Roman"/>
                <w:sz w:val="24"/>
                <w:szCs w:val="28"/>
                <w:lang w:eastAsia="ru-RU"/>
              </w:rPr>
              <w:t xml:space="preserve"> </w:t>
            </w:r>
            <w:proofErr w:type="spellStart"/>
            <w:r w:rsidRPr="00A61B07">
              <w:rPr>
                <w:rFonts w:ascii="Times New Roman" w:eastAsia="Times New Roman" w:hAnsi="Times New Roman" w:cs="Times New Roman"/>
                <w:sz w:val="24"/>
                <w:szCs w:val="28"/>
                <w:lang w:eastAsia="ru-RU"/>
              </w:rPr>
              <w:t>ное</w:t>
            </w:r>
            <w:proofErr w:type="spellEnd"/>
          </w:p>
        </w:tc>
        <w:tc>
          <w:tcPr>
            <w:tcW w:w="992"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76 %</w:t>
            </w:r>
          </w:p>
        </w:tc>
        <w:tc>
          <w:tcPr>
            <w:tcW w:w="1091"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23 %</w:t>
            </w:r>
          </w:p>
        </w:tc>
        <w:tc>
          <w:tcPr>
            <w:tcW w:w="1035"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1 %</w:t>
            </w:r>
          </w:p>
        </w:tc>
        <w:tc>
          <w:tcPr>
            <w:tcW w:w="993"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48 %</w:t>
            </w:r>
          </w:p>
        </w:tc>
        <w:tc>
          <w:tcPr>
            <w:tcW w:w="992"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45%</w:t>
            </w:r>
          </w:p>
        </w:tc>
        <w:tc>
          <w:tcPr>
            <w:tcW w:w="1001"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7 %</w:t>
            </w:r>
          </w:p>
        </w:tc>
        <w:tc>
          <w:tcPr>
            <w:tcW w:w="1149" w:type="dxa"/>
            <w:tcBorders>
              <w:righ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25%</w:t>
            </w:r>
          </w:p>
        </w:tc>
        <w:tc>
          <w:tcPr>
            <w:tcW w:w="964" w:type="dxa"/>
            <w:tcBorders>
              <w:lef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75%</w:t>
            </w:r>
          </w:p>
        </w:tc>
        <w:tc>
          <w:tcPr>
            <w:tcW w:w="997"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w:t>
            </w:r>
          </w:p>
        </w:tc>
      </w:tr>
    </w:tbl>
    <w:p w:rsidR="00A61B07" w:rsidRPr="00A61B07" w:rsidRDefault="00A61B07" w:rsidP="00A61B07">
      <w:pPr>
        <w:spacing w:after="0" w:line="240" w:lineRule="auto"/>
        <w:ind w:firstLine="360"/>
        <w:rPr>
          <w:rFonts w:ascii="Times New Roman" w:eastAsia="Times New Roman" w:hAnsi="Times New Roman" w:cs="Times New Roman"/>
          <w:sz w:val="28"/>
          <w:szCs w:val="28"/>
          <w:lang w:eastAsia="ru-RU"/>
        </w:rPr>
      </w:pP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Анализ результатов показывает достаточно стабильную картину физического развития воспитанников:</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уровень овладения основными движениями и физическими качествами соответствует возрастным нормам;</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наблюдается положительная динамика в овладении детьми бегом, прыжками, метанием;</w:t>
      </w:r>
    </w:p>
    <w:p w:rsidR="00A61B07" w:rsidRPr="00A61B07" w:rsidRDefault="00A61B07" w:rsidP="00A61B07">
      <w:pPr>
        <w:tabs>
          <w:tab w:val="left" w:leader="dot" w:pos="624"/>
        </w:tabs>
        <w:spacing w:after="0" w:line="240" w:lineRule="auto"/>
        <w:jc w:val="both"/>
        <w:rPr>
          <w:rFonts w:ascii="Times New Roman" w:eastAsia="@Arial Unicode MS" w:hAnsi="Times New Roman" w:cs="Times New Roman"/>
          <w:color w:val="000000"/>
          <w:sz w:val="28"/>
          <w:szCs w:val="28"/>
          <w:lang w:eastAsia="ru-RU"/>
        </w:rPr>
      </w:pPr>
      <w:r w:rsidRPr="00A61B07">
        <w:rPr>
          <w:rFonts w:ascii="Times New Roman" w:eastAsia="@Arial Unicode MS" w:hAnsi="Times New Roman" w:cs="Times New Roman"/>
          <w:color w:val="000000"/>
          <w:sz w:val="28"/>
          <w:szCs w:val="28"/>
          <w:lang w:eastAsia="ru-RU"/>
        </w:rPr>
        <w:t>- приобретение умений выполнять игровые действия и упражнения из подвижных игр разной функциональной направленности;</w:t>
      </w:r>
    </w:p>
    <w:p w:rsidR="00A61B07" w:rsidRPr="00A61B07" w:rsidRDefault="00A61B07" w:rsidP="00A61B0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8"/>
          <w:szCs w:val="28"/>
          <w:lang w:eastAsia="ru-RU"/>
        </w:rPr>
      </w:pPr>
      <w:r w:rsidRPr="00A61B07">
        <w:rPr>
          <w:rFonts w:ascii="Times New Roman" w:eastAsia="@Arial Unicode MS" w:hAnsi="Times New Roman" w:cs="Times New Roman"/>
          <w:color w:val="000000"/>
          <w:sz w:val="28"/>
          <w:szCs w:val="28"/>
          <w:lang w:eastAsia="ru-RU"/>
        </w:rPr>
        <w:t>- в процессе игровой и соревновательной деятельности сформированы навыки коллективного общения и взаимодействия.</w:t>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b/>
          <w:i/>
          <w:sz w:val="28"/>
          <w:szCs w:val="28"/>
          <w:lang w:eastAsia="ru-RU"/>
        </w:rPr>
        <w:t xml:space="preserve">          </w:t>
      </w:r>
      <w:r w:rsidRPr="00A61B07">
        <w:rPr>
          <w:rFonts w:ascii="Times New Roman" w:eastAsia="Times New Roman" w:hAnsi="Times New Roman" w:cs="Times New Roman"/>
          <w:sz w:val="28"/>
          <w:szCs w:val="28"/>
          <w:lang w:eastAsia="ru-RU"/>
        </w:rPr>
        <w:t>Вся физкультурно-оздоровительная работа с детьми</w:t>
      </w:r>
      <w:r w:rsidRPr="00A61B07">
        <w:rPr>
          <w:rFonts w:ascii="Times New Roman" w:eastAsia="Times New Roman" w:hAnsi="Times New Roman" w:cs="Times New Roman"/>
          <w:i/>
          <w:sz w:val="28"/>
          <w:szCs w:val="28"/>
          <w:lang w:eastAsia="ru-RU"/>
        </w:rPr>
        <w:t xml:space="preserve"> </w:t>
      </w:r>
      <w:r w:rsidRPr="00A61B07">
        <w:rPr>
          <w:rFonts w:ascii="Times New Roman" w:eastAsia="Times New Roman" w:hAnsi="Times New Roman" w:cs="Times New Roman"/>
          <w:sz w:val="28"/>
          <w:szCs w:val="28"/>
          <w:lang w:eastAsia="ru-RU"/>
        </w:rPr>
        <w:t>ДОУ строится с учётом их физической подготовленности и уровня физического развития каждого ребёнка.</w:t>
      </w:r>
    </w:p>
    <w:p w:rsidR="00A61B07" w:rsidRPr="00A61B07" w:rsidRDefault="00A61B07" w:rsidP="00A61B07">
      <w:pPr>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sz w:val="28"/>
          <w:szCs w:val="28"/>
          <w:lang w:eastAsia="ru-RU"/>
        </w:rPr>
        <w:t xml:space="preserve">  </w:t>
      </w:r>
      <w:r w:rsidRPr="00A61B07">
        <w:rPr>
          <w:rFonts w:ascii="Times New Roman" w:eastAsia="Times New Roman" w:hAnsi="Times New Roman" w:cs="Times New Roman"/>
          <w:b/>
          <w:i/>
          <w:sz w:val="28"/>
          <w:szCs w:val="28"/>
          <w:lang w:eastAsia="ru-RU"/>
        </w:rPr>
        <w:tab/>
      </w:r>
    </w:p>
    <w:p w:rsidR="00A61B07" w:rsidRPr="00A61B07" w:rsidRDefault="00A61B07" w:rsidP="00A61B07">
      <w:pPr>
        <w:suppressLineNumbers/>
        <w:spacing w:after="0" w:line="240" w:lineRule="auto"/>
        <w:ind w:firstLine="709"/>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Уровень освоения программного содержания детьми дошкольного возраста по программе показывает следующие результаты:</w:t>
      </w:r>
    </w:p>
    <w:p w:rsidR="00A61B07" w:rsidRPr="00A61B07" w:rsidRDefault="00A61B07" w:rsidP="00A61B07">
      <w:pPr>
        <w:tabs>
          <w:tab w:val="num" w:pos="360"/>
        </w:tabs>
        <w:spacing w:after="0" w:line="240" w:lineRule="auto"/>
        <w:rPr>
          <w:rFonts w:ascii="Times New Roman" w:eastAsia="Times New Roman" w:hAnsi="Times New Roman" w:cs="Times New Roman"/>
          <w:b/>
          <w:sz w:val="28"/>
          <w:szCs w:val="28"/>
          <w:lang w:eastAsia="ru-RU"/>
        </w:rPr>
      </w:pPr>
    </w:p>
    <w:tbl>
      <w:tblPr>
        <w:tblW w:w="1070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1024"/>
        <w:gridCol w:w="918"/>
        <w:gridCol w:w="988"/>
        <w:gridCol w:w="1162"/>
        <w:gridCol w:w="1024"/>
        <w:gridCol w:w="988"/>
        <w:gridCol w:w="1027"/>
        <w:gridCol w:w="835"/>
        <w:gridCol w:w="708"/>
      </w:tblGrid>
      <w:tr w:rsidR="00A61B07" w:rsidRPr="00A61B07" w:rsidTr="00A61B07">
        <w:trPr>
          <w:trHeight w:val="318"/>
        </w:trPr>
        <w:tc>
          <w:tcPr>
            <w:tcW w:w="2028" w:type="dxa"/>
            <w:vMerge w:val="restart"/>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Направления развития</w:t>
            </w:r>
          </w:p>
        </w:tc>
        <w:tc>
          <w:tcPr>
            <w:tcW w:w="2930" w:type="dxa"/>
            <w:gridSpan w:val="3"/>
            <w:tcBorders>
              <w:bottom w:val="single" w:sz="4" w:space="0" w:color="auto"/>
            </w:tcBorders>
          </w:tcPr>
          <w:p w:rsidR="00A61B07" w:rsidRPr="00A61B07" w:rsidRDefault="007D3357" w:rsidP="00A61B07">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2022-2023</w:t>
            </w:r>
          </w:p>
        </w:tc>
        <w:tc>
          <w:tcPr>
            <w:tcW w:w="3174" w:type="dxa"/>
            <w:gridSpan w:val="3"/>
            <w:tcBorders>
              <w:bottom w:val="single" w:sz="4" w:space="0" w:color="auto"/>
            </w:tcBorders>
          </w:tcPr>
          <w:p w:rsidR="00A61B07" w:rsidRPr="00A61B07" w:rsidRDefault="007D3357" w:rsidP="00A61B07">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2023-2024</w:t>
            </w:r>
          </w:p>
        </w:tc>
        <w:tc>
          <w:tcPr>
            <w:tcW w:w="2570" w:type="dxa"/>
            <w:gridSpan w:val="3"/>
            <w:tcBorders>
              <w:bottom w:val="single" w:sz="4" w:space="0" w:color="auto"/>
            </w:tcBorders>
          </w:tcPr>
          <w:p w:rsidR="00A61B07" w:rsidRPr="00A61B07" w:rsidRDefault="007D3357" w:rsidP="00A61B07">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2024-2025</w:t>
            </w:r>
          </w:p>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p>
        </w:tc>
      </w:tr>
      <w:tr w:rsidR="00A61B07" w:rsidRPr="00A61B07" w:rsidTr="00A61B07">
        <w:tc>
          <w:tcPr>
            <w:tcW w:w="2028" w:type="dxa"/>
            <w:vMerge/>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p>
        </w:tc>
        <w:tc>
          <w:tcPr>
            <w:tcW w:w="1024" w:type="dxa"/>
            <w:tcBorders>
              <w:righ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Высокий</w:t>
            </w:r>
          </w:p>
        </w:tc>
        <w:tc>
          <w:tcPr>
            <w:tcW w:w="918" w:type="dxa"/>
            <w:tcBorders>
              <w:lef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Средний</w:t>
            </w:r>
          </w:p>
        </w:tc>
        <w:tc>
          <w:tcPr>
            <w:tcW w:w="98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Низкий</w:t>
            </w:r>
          </w:p>
        </w:tc>
        <w:tc>
          <w:tcPr>
            <w:tcW w:w="1162" w:type="dxa"/>
            <w:tcBorders>
              <w:righ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Высокий</w:t>
            </w:r>
          </w:p>
        </w:tc>
        <w:tc>
          <w:tcPr>
            <w:tcW w:w="1024" w:type="dxa"/>
            <w:tcBorders>
              <w:lef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Средний</w:t>
            </w:r>
          </w:p>
        </w:tc>
        <w:tc>
          <w:tcPr>
            <w:tcW w:w="98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Низкий</w:t>
            </w:r>
          </w:p>
        </w:tc>
        <w:tc>
          <w:tcPr>
            <w:tcW w:w="1027" w:type="dxa"/>
            <w:tcBorders>
              <w:righ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Высокий</w:t>
            </w:r>
          </w:p>
        </w:tc>
        <w:tc>
          <w:tcPr>
            <w:tcW w:w="835" w:type="dxa"/>
            <w:tcBorders>
              <w:left w:val="single" w:sz="4" w:space="0" w:color="auto"/>
            </w:tcBorders>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Средний</w:t>
            </w:r>
          </w:p>
        </w:tc>
        <w:tc>
          <w:tcPr>
            <w:tcW w:w="70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Низкий</w:t>
            </w:r>
          </w:p>
        </w:tc>
      </w:tr>
      <w:tr w:rsidR="00A61B07" w:rsidRPr="00A61B07" w:rsidTr="00A61B07">
        <w:tc>
          <w:tcPr>
            <w:tcW w:w="2028" w:type="dxa"/>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Развитие речи</w:t>
            </w:r>
          </w:p>
        </w:tc>
        <w:tc>
          <w:tcPr>
            <w:tcW w:w="1024"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31 %</w:t>
            </w:r>
          </w:p>
        </w:tc>
        <w:tc>
          <w:tcPr>
            <w:tcW w:w="918"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63 %</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6 %</w:t>
            </w:r>
          </w:p>
        </w:tc>
        <w:tc>
          <w:tcPr>
            <w:tcW w:w="1162"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29%</w:t>
            </w:r>
          </w:p>
        </w:tc>
        <w:tc>
          <w:tcPr>
            <w:tcW w:w="1024"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64%</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7 %</w:t>
            </w:r>
          </w:p>
        </w:tc>
        <w:tc>
          <w:tcPr>
            <w:tcW w:w="1027" w:type="dxa"/>
            <w:tcBorders>
              <w:righ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25%</w:t>
            </w:r>
          </w:p>
        </w:tc>
        <w:tc>
          <w:tcPr>
            <w:tcW w:w="835" w:type="dxa"/>
            <w:tcBorders>
              <w:lef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75%</w:t>
            </w:r>
          </w:p>
        </w:tc>
        <w:tc>
          <w:tcPr>
            <w:tcW w:w="70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p>
        </w:tc>
      </w:tr>
      <w:tr w:rsidR="00A61B07" w:rsidRPr="00A61B07" w:rsidTr="00A61B07">
        <w:tc>
          <w:tcPr>
            <w:tcW w:w="2028" w:type="dxa"/>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Формирование элементарных математических представлений</w:t>
            </w:r>
          </w:p>
        </w:tc>
        <w:tc>
          <w:tcPr>
            <w:tcW w:w="1024"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60 %</w:t>
            </w:r>
          </w:p>
        </w:tc>
        <w:tc>
          <w:tcPr>
            <w:tcW w:w="918"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36 %</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4 %</w:t>
            </w:r>
          </w:p>
        </w:tc>
        <w:tc>
          <w:tcPr>
            <w:tcW w:w="1162"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75 %</w:t>
            </w:r>
          </w:p>
        </w:tc>
        <w:tc>
          <w:tcPr>
            <w:tcW w:w="1024"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22 %</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3 %</w:t>
            </w:r>
          </w:p>
        </w:tc>
        <w:tc>
          <w:tcPr>
            <w:tcW w:w="1027" w:type="dxa"/>
            <w:tcBorders>
              <w:righ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91,7%</w:t>
            </w:r>
          </w:p>
        </w:tc>
        <w:tc>
          <w:tcPr>
            <w:tcW w:w="835" w:type="dxa"/>
            <w:tcBorders>
              <w:lef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8,3%</w:t>
            </w:r>
          </w:p>
        </w:tc>
        <w:tc>
          <w:tcPr>
            <w:tcW w:w="70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p>
        </w:tc>
      </w:tr>
      <w:tr w:rsidR="00A61B07" w:rsidRPr="00A61B07" w:rsidTr="00A61B07">
        <w:tc>
          <w:tcPr>
            <w:tcW w:w="2028" w:type="dxa"/>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Изобразительная деятельность</w:t>
            </w:r>
          </w:p>
        </w:tc>
        <w:tc>
          <w:tcPr>
            <w:tcW w:w="1024"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65%</w:t>
            </w:r>
          </w:p>
        </w:tc>
        <w:tc>
          <w:tcPr>
            <w:tcW w:w="918"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29%</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6 %</w:t>
            </w:r>
          </w:p>
        </w:tc>
        <w:tc>
          <w:tcPr>
            <w:tcW w:w="1162"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57 %</w:t>
            </w:r>
          </w:p>
        </w:tc>
        <w:tc>
          <w:tcPr>
            <w:tcW w:w="1024"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35 %</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8 %</w:t>
            </w:r>
          </w:p>
        </w:tc>
        <w:tc>
          <w:tcPr>
            <w:tcW w:w="1027" w:type="dxa"/>
            <w:tcBorders>
              <w:righ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91,7%</w:t>
            </w:r>
          </w:p>
        </w:tc>
        <w:tc>
          <w:tcPr>
            <w:tcW w:w="835" w:type="dxa"/>
            <w:tcBorders>
              <w:lef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8,3%</w:t>
            </w:r>
          </w:p>
        </w:tc>
        <w:tc>
          <w:tcPr>
            <w:tcW w:w="70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p>
        </w:tc>
      </w:tr>
      <w:tr w:rsidR="00A61B07" w:rsidRPr="00A61B07" w:rsidTr="00A61B07">
        <w:tc>
          <w:tcPr>
            <w:tcW w:w="202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Ребёнок и окр</w:t>
            </w:r>
            <w:proofErr w:type="gramStart"/>
            <w:r w:rsidRPr="00A61B07">
              <w:rPr>
                <w:rFonts w:ascii="Times New Roman" w:eastAsia="Times New Roman" w:hAnsi="Times New Roman" w:cs="Times New Roman"/>
                <w:sz w:val="24"/>
                <w:szCs w:val="28"/>
                <w:lang w:eastAsia="ru-RU"/>
              </w:rPr>
              <w:t>у-</w:t>
            </w:r>
            <w:proofErr w:type="gramEnd"/>
            <w:r w:rsidRPr="00A61B07">
              <w:rPr>
                <w:rFonts w:ascii="Times New Roman" w:eastAsia="Times New Roman" w:hAnsi="Times New Roman" w:cs="Times New Roman"/>
                <w:sz w:val="24"/>
                <w:szCs w:val="28"/>
                <w:lang w:eastAsia="ru-RU"/>
              </w:rPr>
              <w:t xml:space="preserve"> </w:t>
            </w:r>
            <w:proofErr w:type="spellStart"/>
            <w:r w:rsidRPr="00A61B07">
              <w:rPr>
                <w:rFonts w:ascii="Times New Roman" w:eastAsia="Times New Roman" w:hAnsi="Times New Roman" w:cs="Times New Roman"/>
                <w:sz w:val="24"/>
                <w:szCs w:val="28"/>
                <w:lang w:eastAsia="ru-RU"/>
              </w:rPr>
              <w:t>жающий</w:t>
            </w:r>
            <w:proofErr w:type="spellEnd"/>
            <w:r w:rsidRPr="00A61B07">
              <w:rPr>
                <w:rFonts w:ascii="Times New Roman" w:eastAsia="Times New Roman" w:hAnsi="Times New Roman" w:cs="Times New Roman"/>
                <w:sz w:val="24"/>
                <w:szCs w:val="28"/>
                <w:lang w:eastAsia="ru-RU"/>
              </w:rPr>
              <w:t xml:space="preserve"> мир</w:t>
            </w:r>
          </w:p>
        </w:tc>
        <w:tc>
          <w:tcPr>
            <w:tcW w:w="1024"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36 %</w:t>
            </w:r>
          </w:p>
        </w:tc>
        <w:tc>
          <w:tcPr>
            <w:tcW w:w="918"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61%</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3 %</w:t>
            </w:r>
          </w:p>
        </w:tc>
        <w:tc>
          <w:tcPr>
            <w:tcW w:w="1162"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31 %</w:t>
            </w:r>
          </w:p>
        </w:tc>
        <w:tc>
          <w:tcPr>
            <w:tcW w:w="1024"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65%</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4 %</w:t>
            </w:r>
          </w:p>
        </w:tc>
        <w:tc>
          <w:tcPr>
            <w:tcW w:w="1027" w:type="dxa"/>
            <w:tcBorders>
              <w:righ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50%</w:t>
            </w:r>
          </w:p>
        </w:tc>
        <w:tc>
          <w:tcPr>
            <w:tcW w:w="835" w:type="dxa"/>
            <w:tcBorders>
              <w:lef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50%</w:t>
            </w:r>
          </w:p>
        </w:tc>
        <w:tc>
          <w:tcPr>
            <w:tcW w:w="70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p>
        </w:tc>
      </w:tr>
      <w:tr w:rsidR="00A61B07" w:rsidRPr="00A61B07" w:rsidTr="00A61B07">
        <w:tc>
          <w:tcPr>
            <w:tcW w:w="2028" w:type="dxa"/>
            <w:vAlign w:val="center"/>
          </w:tcPr>
          <w:p w:rsidR="00A61B07" w:rsidRPr="00A61B07" w:rsidRDefault="00A61B07" w:rsidP="00A61B07">
            <w:pPr>
              <w:suppressLineNumbers/>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Конструирование</w:t>
            </w:r>
          </w:p>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и ручной труд</w:t>
            </w:r>
          </w:p>
        </w:tc>
        <w:tc>
          <w:tcPr>
            <w:tcW w:w="1024"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55%</w:t>
            </w:r>
          </w:p>
        </w:tc>
        <w:tc>
          <w:tcPr>
            <w:tcW w:w="918"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45%</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p>
        </w:tc>
        <w:tc>
          <w:tcPr>
            <w:tcW w:w="1162" w:type="dxa"/>
            <w:tcBorders>
              <w:righ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45%</w:t>
            </w:r>
          </w:p>
        </w:tc>
        <w:tc>
          <w:tcPr>
            <w:tcW w:w="1024" w:type="dxa"/>
            <w:tcBorders>
              <w:left w:val="single" w:sz="4" w:space="0" w:color="auto"/>
            </w:tcBorders>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50%</w:t>
            </w:r>
          </w:p>
        </w:tc>
        <w:tc>
          <w:tcPr>
            <w:tcW w:w="988" w:type="dxa"/>
            <w:vAlign w:val="center"/>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5%</w:t>
            </w:r>
          </w:p>
        </w:tc>
        <w:tc>
          <w:tcPr>
            <w:tcW w:w="1027" w:type="dxa"/>
            <w:tcBorders>
              <w:righ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60%</w:t>
            </w:r>
          </w:p>
        </w:tc>
        <w:tc>
          <w:tcPr>
            <w:tcW w:w="835" w:type="dxa"/>
            <w:tcBorders>
              <w:left w:val="single" w:sz="4" w:space="0" w:color="auto"/>
            </w:tcBorders>
          </w:tcPr>
          <w:p w:rsidR="00A61B07" w:rsidRPr="00A61B07" w:rsidRDefault="00A61B07" w:rsidP="00A61B07">
            <w:pPr>
              <w:spacing w:after="0" w:line="240" w:lineRule="auto"/>
              <w:jc w:val="center"/>
              <w:rPr>
                <w:rFonts w:ascii="Times New Roman" w:eastAsia="Times New Roman" w:hAnsi="Times New Roman" w:cs="Times New Roman"/>
                <w:sz w:val="24"/>
                <w:szCs w:val="28"/>
                <w:lang w:eastAsia="ru-RU"/>
              </w:rPr>
            </w:pPr>
            <w:r w:rsidRPr="00A61B07">
              <w:rPr>
                <w:rFonts w:ascii="Times New Roman" w:eastAsia="Times New Roman" w:hAnsi="Times New Roman" w:cs="Times New Roman"/>
                <w:sz w:val="24"/>
                <w:szCs w:val="28"/>
                <w:lang w:eastAsia="ru-RU"/>
              </w:rPr>
              <w:t>40%</w:t>
            </w:r>
          </w:p>
        </w:tc>
        <w:tc>
          <w:tcPr>
            <w:tcW w:w="708" w:type="dxa"/>
          </w:tcPr>
          <w:p w:rsidR="00A61B07" w:rsidRPr="00A61B07" w:rsidRDefault="00A61B07" w:rsidP="00A61B07">
            <w:pPr>
              <w:spacing w:after="0" w:line="240" w:lineRule="auto"/>
              <w:ind w:left="-57" w:right="-57"/>
              <w:jc w:val="center"/>
              <w:rPr>
                <w:rFonts w:ascii="Times New Roman" w:eastAsia="Times New Roman" w:hAnsi="Times New Roman" w:cs="Times New Roman"/>
                <w:sz w:val="24"/>
                <w:szCs w:val="28"/>
                <w:lang w:eastAsia="ru-RU"/>
              </w:rPr>
            </w:pPr>
          </w:p>
        </w:tc>
      </w:tr>
    </w:tbl>
    <w:p w:rsidR="00A61B07" w:rsidRPr="00A61B07" w:rsidRDefault="00A61B07" w:rsidP="00A61B07">
      <w:pPr>
        <w:tabs>
          <w:tab w:val="num" w:pos="360"/>
        </w:tabs>
        <w:spacing w:after="0" w:line="240" w:lineRule="auto"/>
        <w:jc w:val="center"/>
        <w:rPr>
          <w:rFonts w:ascii="Times New Roman" w:eastAsia="Times New Roman" w:hAnsi="Times New Roman" w:cs="Times New Roman"/>
          <w:b/>
          <w:sz w:val="28"/>
          <w:szCs w:val="28"/>
          <w:lang w:eastAsia="ru-RU"/>
        </w:rPr>
      </w:pPr>
    </w:p>
    <w:p w:rsidR="00A61B07" w:rsidRPr="00A61B07" w:rsidRDefault="00A61B07" w:rsidP="00A61B07">
      <w:pPr>
        <w:widowControl w:val="0"/>
        <w:autoSpaceDE w:val="0"/>
        <w:autoSpaceDN w:val="0"/>
        <w:adjustRightInd w:val="0"/>
        <w:spacing w:after="0" w:line="240" w:lineRule="auto"/>
        <w:ind w:firstLine="680"/>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Анализ результатов в освоении программы по разделам отражает положительную динамику во всех разделах программы. В познавательном развитии воспитанников отмечается значительное накопление информационного багажа об окружающем мире, осмысление понятий о знаках, символах, времени. У детей    старшего    дошкольного возраста достаточно хорошо развита познавательная активность, логические      операции (сравнение, анализ, обобщение, классификация). В познавательном арсенале детей имеются различные средства и способы познания окружающего мира (познавательная литература, наблюдения, опыты, игры-экспериментирования). Хорошему     освоению      знаний     способствует организация непосредственно образовательной деятельности с использование разнообразных форм и видов детской деятельности: развивающие игры, игры-экспериментирования, совместная деятельность педагогов с детьми, создание предметно-развивающей среды. </w:t>
      </w:r>
    </w:p>
    <w:p w:rsidR="00A61B07" w:rsidRPr="00A61B07" w:rsidRDefault="00A61B07" w:rsidP="00A61B07">
      <w:pPr>
        <w:widowControl w:val="0"/>
        <w:autoSpaceDE w:val="0"/>
        <w:autoSpaceDN w:val="0"/>
        <w:adjustRightInd w:val="0"/>
        <w:spacing w:after="0" w:line="240" w:lineRule="auto"/>
        <w:ind w:firstLine="680"/>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Однако следует отметить незначительное количество детей с низким уровнем </w:t>
      </w:r>
      <w:r w:rsidR="008911FF">
        <w:rPr>
          <w:rFonts w:ascii="Times New Roman" w:eastAsia="Times New Roman" w:hAnsi="Times New Roman" w:cs="Times New Roman"/>
          <w:sz w:val="28"/>
          <w:szCs w:val="28"/>
          <w:lang w:eastAsia="ru-RU"/>
        </w:rPr>
        <w:t>усвоения программы (3-8%) в 20</w:t>
      </w:r>
      <w:r w:rsidR="007D3357">
        <w:rPr>
          <w:rFonts w:ascii="Times New Roman" w:eastAsia="Times New Roman" w:hAnsi="Times New Roman" w:cs="Times New Roman"/>
          <w:sz w:val="28"/>
          <w:szCs w:val="28"/>
          <w:lang w:eastAsia="ru-RU"/>
        </w:rPr>
        <w:t>22</w:t>
      </w:r>
      <w:r w:rsidR="00B97B1C">
        <w:rPr>
          <w:rFonts w:ascii="Times New Roman" w:eastAsia="Times New Roman" w:hAnsi="Times New Roman" w:cs="Times New Roman"/>
          <w:sz w:val="28"/>
          <w:szCs w:val="28"/>
          <w:lang w:eastAsia="ru-RU"/>
        </w:rPr>
        <w:t>-20</w:t>
      </w:r>
      <w:r w:rsidR="007D3357">
        <w:rPr>
          <w:rFonts w:ascii="Times New Roman" w:eastAsia="Times New Roman" w:hAnsi="Times New Roman" w:cs="Times New Roman"/>
          <w:sz w:val="28"/>
          <w:szCs w:val="28"/>
          <w:lang w:eastAsia="ru-RU"/>
        </w:rPr>
        <w:t>23, 2023</w:t>
      </w:r>
      <w:r w:rsidRPr="00A61B07">
        <w:rPr>
          <w:rFonts w:ascii="Times New Roman" w:eastAsia="Times New Roman" w:hAnsi="Times New Roman" w:cs="Times New Roman"/>
          <w:sz w:val="28"/>
          <w:szCs w:val="28"/>
          <w:lang w:eastAsia="ru-RU"/>
        </w:rPr>
        <w:t>-20</w:t>
      </w:r>
      <w:r w:rsidR="007D3357">
        <w:rPr>
          <w:rFonts w:ascii="Times New Roman" w:eastAsia="Times New Roman" w:hAnsi="Times New Roman" w:cs="Times New Roman"/>
          <w:sz w:val="28"/>
          <w:szCs w:val="28"/>
          <w:lang w:eastAsia="ru-RU"/>
        </w:rPr>
        <w:t>25</w:t>
      </w:r>
      <w:r w:rsidRPr="00A61B07">
        <w:rPr>
          <w:rFonts w:ascii="Times New Roman" w:eastAsia="Times New Roman" w:hAnsi="Times New Roman" w:cs="Times New Roman"/>
          <w:sz w:val="28"/>
          <w:szCs w:val="28"/>
          <w:lang w:eastAsia="ru-RU"/>
        </w:rPr>
        <w:t xml:space="preserve"> годах. Одной из причин этих результатов является поступление новых детей в дошкольное учреждение во второй половине учебного года, психофизиологические особенности развития отдельных детей. Немаловажным условием успешного освоения программы является систематическое посещение детьми занятий. Длительное отсутствие детей по болезни, отпуска, домашнего режима является также причиной недостаточного высокого уровня освоения знаний по данному разделу. </w:t>
      </w:r>
    </w:p>
    <w:p w:rsidR="00A61B07" w:rsidRPr="00A61B07" w:rsidRDefault="00A61B07" w:rsidP="00A61B07">
      <w:pPr>
        <w:widowControl w:val="0"/>
        <w:autoSpaceDE w:val="0"/>
        <w:autoSpaceDN w:val="0"/>
        <w:adjustRightInd w:val="0"/>
        <w:spacing w:after="0" w:line="240" w:lineRule="auto"/>
        <w:ind w:firstLine="67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В формировании математических представлений можно отметить, что у детей имеются элементарные знания о числах, геометрических фигурах, пространственных и временных представлениях. Дети умеют классифицировать, используют обобщающие понятия, ориентируются в пространстве и на плоскости. Достаточно высокому освоению раздела способствовало использование элементов продуктивной деятельности на занятиях, активных игровых приёмов, наглядных образных персонажей, героев математического театра.</w:t>
      </w:r>
    </w:p>
    <w:p w:rsidR="00A61B07" w:rsidRPr="00A61B07" w:rsidRDefault="00A61B07" w:rsidP="00A61B07">
      <w:pPr>
        <w:widowControl w:val="0"/>
        <w:autoSpaceDE w:val="0"/>
        <w:autoSpaceDN w:val="0"/>
        <w:adjustRightInd w:val="0"/>
        <w:spacing w:after="0" w:line="240" w:lineRule="auto"/>
        <w:ind w:firstLine="67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Хорошему результату в игровой деятельности, социально-нравственном развитии способствует целенаправленная работа </w:t>
      </w:r>
      <w:r w:rsidR="00417530" w:rsidRPr="00A61B07">
        <w:rPr>
          <w:rFonts w:ascii="Times New Roman" w:eastAsia="Times New Roman" w:hAnsi="Times New Roman" w:cs="Times New Roman"/>
          <w:sz w:val="28"/>
          <w:szCs w:val="28"/>
          <w:lang w:eastAsia="ru-RU"/>
        </w:rPr>
        <w:t>по раскрытию</w:t>
      </w:r>
      <w:r w:rsidRPr="00A61B07">
        <w:rPr>
          <w:rFonts w:ascii="Times New Roman" w:eastAsia="Times New Roman" w:hAnsi="Times New Roman" w:cs="Times New Roman"/>
          <w:sz w:val="28"/>
          <w:szCs w:val="28"/>
          <w:lang w:eastAsia="ru-RU"/>
        </w:rPr>
        <w:t xml:space="preserve"> перед детьми мотивов </w:t>
      </w:r>
      <w:r w:rsidRPr="00A61B07">
        <w:rPr>
          <w:rFonts w:ascii="Times New Roman" w:eastAsia="Times New Roman" w:hAnsi="Times New Roman" w:cs="Times New Roman"/>
          <w:sz w:val="28"/>
          <w:szCs w:val="28"/>
          <w:lang w:eastAsia="ru-RU"/>
        </w:rPr>
        <w:lastRenderedPageBreak/>
        <w:t xml:space="preserve">человеческой деятельности: познания, помощи другим, созидания через разрешение проблемных игровых ситуаций, ролевых диалогов, театрализации, сюжетно-ролевых игр, </w:t>
      </w:r>
      <w:r w:rsidR="00417530" w:rsidRPr="00A61B07">
        <w:rPr>
          <w:rFonts w:ascii="Times New Roman" w:eastAsia="Times New Roman" w:hAnsi="Times New Roman" w:cs="Times New Roman"/>
          <w:sz w:val="28"/>
          <w:szCs w:val="28"/>
          <w:lang w:eastAsia="ru-RU"/>
        </w:rPr>
        <w:t>чтение художественных</w:t>
      </w:r>
      <w:r w:rsidRPr="00A61B07">
        <w:rPr>
          <w:rFonts w:ascii="Times New Roman" w:eastAsia="Times New Roman" w:hAnsi="Times New Roman" w:cs="Times New Roman"/>
          <w:sz w:val="28"/>
          <w:szCs w:val="28"/>
          <w:lang w:eastAsia="ru-RU"/>
        </w:rPr>
        <w:t xml:space="preserve"> произведений, </w:t>
      </w:r>
      <w:r w:rsidR="00417530" w:rsidRPr="00A61B07">
        <w:rPr>
          <w:rFonts w:ascii="Times New Roman" w:eastAsia="Times New Roman" w:hAnsi="Times New Roman" w:cs="Times New Roman"/>
          <w:sz w:val="28"/>
          <w:szCs w:val="28"/>
          <w:lang w:eastAsia="ru-RU"/>
        </w:rPr>
        <w:t xml:space="preserve">бесед </w:t>
      </w:r>
      <w:r w:rsidR="006F3D1C" w:rsidRPr="00A61B07">
        <w:rPr>
          <w:rFonts w:ascii="Times New Roman" w:eastAsia="Times New Roman" w:hAnsi="Times New Roman" w:cs="Times New Roman"/>
          <w:sz w:val="28"/>
          <w:szCs w:val="28"/>
          <w:lang w:eastAsia="ru-RU"/>
        </w:rPr>
        <w:t>и рассуждений</w:t>
      </w:r>
      <w:r w:rsidRPr="00A61B07">
        <w:rPr>
          <w:rFonts w:ascii="Times New Roman" w:eastAsia="Times New Roman" w:hAnsi="Times New Roman" w:cs="Times New Roman"/>
          <w:sz w:val="28"/>
          <w:szCs w:val="28"/>
          <w:lang w:eastAsia="ru-RU"/>
        </w:rPr>
        <w:t xml:space="preserve"> с выводом нравственных уроков. А </w:t>
      </w:r>
      <w:r w:rsidR="00417530" w:rsidRPr="00A61B07">
        <w:rPr>
          <w:rFonts w:ascii="Times New Roman" w:eastAsia="Times New Roman" w:hAnsi="Times New Roman" w:cs="Times New Roman"/>
          <w:sz w:val="28"/>
          <w:szCs w:val="28"/>
          <w:lang w:eastAsia="ru-RU"/>
        </w:rPr>
        <w:t>также использование</w:t>
      </w:r>
      <w:r w:rsidRPr="00A61B07">
        <w:rPr>
          <w:rFonts w:ascii="Times New Roman" w:eastAsia="Times New Roman" w:hAnsi="Times New Roman" w:cs="Times New Roman"/>
          <w:sz w:val="28"/>
          <w:szCs w:val="28"/>
          <w:lang w:eastAsia="ru-RU"/>
        </w:rPr>
        <w:t xml:space="preserve"> традиций группы дошкольного учреждения: дни рождения и чаепития; рассказы о профессиях; ежедневные чтения художественной литературы; коллекционирование; изготовление и дарение подарков и сюрпризов.</w:t>
      </w:r>
    </w:p>
    <w:p w:rsidR="00A61B07" w:rsidRPr="00A61B07" w:rsidRDefault="00A61B07" w:rsidP="00A61B07">
      <w:pPr>
        <w:widowControl w:val="0"/>
        <w:autoSpaceDE w:val="0"/>
        <w:autoSpaceDN w:val="0"/>
        <w:adjustRightInd w:val="0"/>
        <w:spacing w:after="0" w:line="240" w:lineRule="auto"/>
        <w:ind w:firstLine="67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Уровень освоения программы по разделу «Развитие речи» показывает недостаточно высокие результаты. Остается значительное количество воспитанников с проблемами в звукопроизношении вследствие отсутствия возможности получить квалифицированную помощь от логопеда. Также наблюдается несистематическая работа </w:t>
      </w:r>
      <w:r w:rsidR="006F3D1C" w:rsidRPr="00A61B07">
        <w:rPr>
          <w:rFonts w:ascii="Times New Roman" w:eastAsia="Times New Roman" w:hAnsi="Times New Roman" w:cs="Times New Roman"/>
          <w:sz w:val="28"/>
          <w:szCs w:val="28"/>
          <w:lang w:eastAsia="ru-RU"/>
        </w:rPr>
        <w:t>педагогов по</w:t>
      </w:r>
      <w:r w:rsidRPr="00A61B07">
        <w:rPr>
          <w:rFonts w:ascii="Times New Roman" w:eastAsia="Times New Roman" w:hAnsi="Times New Roman" w:cs="Times New Roman"/>
          <w:sz w:val="28"/>
          <w:szCs w:val="28"/>
          <w:lang w:eastAsia="ru-RU"/>
        </w:rPr>
        <w:t xml:space="preserve"> обогащению речи детей в разнообразных учебных и бытовых ситуациях, использование словотворчества детей в придумывании рассказов, сказок, небылиц, что отражается на недостаточно высоком уровне развития связной речи у воспитанников.</w:t>
      </w:r>
    </w:p>
    <w:p w:rsidR="00A61B07" w:rsidRPr="00A61B07" w:rsidRDefault="00A61B07" w:rsidP="00A61B07">
      <w:pPr>
        <w:widowControl w:val="0"/>
        <w:autoSpaceDE w:val="0"/>
        <w:autoSpaceDN w:val="0"/>
        <w:adjustRightInd w:val="0"/>
        <w:spacing w:after="0" w:line="240" w:lineRule="auto"/>
        <w:ind w:firstLine="67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Уровень освоения программы по разделу «Конструирование и ручной труд» показывает хорошие результаты. Поставленные в программе задачи по конструированию реализовывались в организованной совместной деятельности, позволяющей развивать у детей фантазию, воображение, сенсорные навыки, самостоятельную творческую деятельность. Использование игровых форм и методов обучения позволяли не только закреплять полученные знания в специально отведённое время, но и широко применять эти знания детьми в повседневных обучающих ситуациях режимных моментов, сюжетных играх, в создании самостоятельных построек. Несмотря на это, наблюдения показывают, что воспитатели недостаточно используют различные виды конструирования из бумаги, природного и бросового материала. </w:t>
      </w:r>
    </w:p>
    <w:p w:rsidR="00A61B07" w:rsidRPr="00A61B07" w:rsidRDefault="00A61B07" w:rsidP="00A61B07">
      <w:pPr>
        <w:widowControl w:val="0"/>
        <w:autoSpaceDE w:val="0"/>
        <w:autoSpaceDN w:val="0"/>
        <w:adjustRightInd w:val="0"/>
        <w:spacing w:after="0" w:line="240" w:lineRule="auto"/>
        <w:ind w:firstLine="67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Навыки и умения детей по изобразительной деятельности показывают стабильные результаты. Следует отметить динамику в развитии композиционных умений, умения самостоятельно определять замысел и сохранять его на протяжении всей работы. Дети достаточно хорошо передают доступными выразительными средствами настроение и, характерные признаки образов, с интересом используют нетрадиционные материалы. Воспитанники проявляют инициативу в самостоятельном выборе разных способов в создании выразительного образа (обрывание, </w:t>
      </w:r>
      <w:proofErr w:type="spellStart"/>
      <w:r w:rsidRPr="00A61B07">
        <w:rPr>
          <w:rFonts w:ascii="Times New Roman" w:eastAsia="Times New Roman" w:hAnsi="Times New Roman" w:cs="Times New Roman"/>
          <w:sz w:val="28"/>
          <w:szCs w:val="28"/>
          <w:lang w:eastAsia="ru-RU"/>
        </w:rPr>
        <w:t>сминание</w:t>
      </w:r>
      <w:proofErr w:type="spellEnd"/>
      <w:r w:rsidRPr="00A61B07">
        <w:rPr>
          <w:rFonts w:ascii="Times New Roman" w:eastAsia="Times New Roman" w:hAnsi="Times New Roman" w:cs="Times New Roman"/>
          <w:sz w:val="28"/>
          <w:szCs w:val="28"/>
          <w:lang w:eastAsia="ru-RU"/>
        </w:rPr>
        <w:t xml:space="preserve"> бумажной формы). Дети овладели способами </w:t>
      </w:r>
      <w:r w:rsidR="00417530" w:rsidRPr="00A61B07">
        <w:rPr>
          <w:rFonts w:ascii="Times New Roman" w:eastAsia="Times New Roman" w:hAnsi="Times New Roman" w:cs="Times New Roman"/>
          <w:sz w:val="28"/>
          <w:szCs w:val="28"/>
          <w:lang w:eastAsia="ru-RU"/>
        </w:rPr>
        <w:t>симметричного, силуэтного</w:t>
      </w:r>
      <w:r w:rsidRPr="00A61B07">
        <w:rPr>
          <w:rFonts w:ascii="Times New Roman" w:eastAsia="Times New Roman" w:hAnsi="Times New Roman" w:cs="Times New Roman"/>
          <w:sz w:val="28"/>
          <w:szCs w:val="28"/>
          <w:lang w:eastAsia="ru-RU"/>
        </w:rPr>
        <w:t xml:space="preserve"> вырезания, вырезания из бумаги ленточным способом. В работах воспитанников прослеживается использование различных приёмов, направленных на творческое самовыражение. </w:t>
      </w:r>
    </w:p>
    <w:p w:rsidR="00A61B07" w:rsidRPr="00A61B07" w:rsidRDefault="00A61B07" w:rsidP="00A61B07">
      <w:pPr>
        <w:widowControl w:val="0"/>
        <w:autoSpaceDE w:val="0"/>
        <w:autoSpaceDN w:val="0"/>
        <w:adjustRightInd w:val="0"/>
        <w:spacing w:after="0" w:line="240" w:lineRule="auto"/>
        <w:ind w:firstLine="678"/>
        <w:jc w:val="both"/>
        <w:rPr>
          <w:rFonts w:ascii="Times New Roman" w:eastAsia="Times New Roman" w:hAnsi="Times New Roman" w:cs="Times New Roman"/>
          <w:sz w:val="28"/>
          <w:szCs w:val="28"/>
          <w:lang w:eastAsia="ru-RU"/>
        </w:rPr>
      </w:pPr>
    </w:p>
    <w:p w:rsidR="00A61B07" w:rsidRPr="00A61B07" w:rsidRDefault="00A61B07" w:rsidP="00A61B07">
      <w:pPr>
        <w:spacing w:after="0" w:line="240" w:lineRule="auto"/>
        <w:ind w:firstLine="678"/>
        <w:jc w:val="both"/>
        <w:rPr>
          <w:rFonts w:ascii="Times New Roman" w:eastAsia="Times New Roman" w:hAnsi="Times New Roman" w:cs="Times New Roman"/>
          <w:b/>
          <w:sz w:val="28"/>
          <w:szCs w:val="28"/>
          <w:lang w:eastAsia="ru-RU"/>
        </w:rPr>
      </w:pPr>
      <w:r w:rsidRPr="00A61B07">
        <w:rPr>
          <w:rFonts w:ascii="Times New Roman" w:eastAsia="Times New Roman" w:hAnsi="Times New Roman" w:cs="Times New Roman"/>
          <w:b/>
          <w:sz w:val="28"/>
          <w:szCs w:val="28"/>
          <w:lang w:eastAsia="ru-RU"/>
        </w:rPr>
        <w:t>Анализ уровня готовности детей старшей группы к обучению в школе</w:t>
      </w:r>
    </w:p>
    <w:p w:rsidR="00A61B07" w:rsidRPr="00A61B07" w:rsidRDefault="00A61B07" w:rsidP="00A61B07">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Готовность к школе в современных условиях рассматривается, прежде всего, как готовность к школьному обучению или учебной деятельности. Этот подход обоснован взглядом на проблему со стороны периодизации психического развития ребёнка и смены ведущих видов деятельности. </w:t>
      </w:r>
    </w:p>
    <w:p w:rsidR="00A61B07" w:rsidRPr="00A61B07" w:rsidRDefault="00A61B07" w:rsidP="00A61B07">
      <w:pPr>
        <w:spacing w:after="0" w:line="240" w:lineRule="auto"/>
        <w:ind w:firstLine="708"/>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Психологическая готовность к обучению в школе рассматривается на современном этапе развития психологии как комплексная характеристика ребёнка, в которой раскрываются уровни развития психологических качеств, являющихся </w:t>
      </w:r>
      <w:r w:rsidRPr="00A61B07">
        <w:rPr>
          <w:rFonts w:ascii="Times New Roman" w:eastAsia="Times New Roman" w:hAnsi="Times New Roman" w:cs="Times New Roman"/>
          <w:color w:val="000000"/>
          <w:sz w:val="28"/>
          <w:szCs w:val="28"/>
          <w:lang w:eastAsia="ru-RU"/>
        </w:rPr>
        <w:lastRenderedPageBreak/>
        <w:t>наиболее важными предпосылками для нормального включения в новую социальную среду и для формирования учебной деятельности.</w:t>
      </w:r>
    </w:p>
    <w:p w:rsidR="00A61B07" w:rsidRPr="006F3D1C" w:rsidRDefault="00A61B07" w:rsidP="006F3D1C">
      <w:pPr>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Кроме развития познавательных процессов: восприятия, внимания, воображения, памяти, мышления и речи, в психологическую готовность к школе входят сформированные личностные особенности. К поступлению в школу у ребёнка должны быть развиты самоконтроль, трудовые умения и навыки, умение общаться с людьми, ролевое поведение. Для того чтобы ребёнок был готов к обучению и усвоению знаний, необходимо, чтобы каждая из названных характеристик была у него достаточно развита, в том </w:t>
      </w:r>
      <w:r w:rsidR="00B97B1C">
        <w:rPr>
          <w:rFonts w:ascii="Times New Roman" w:eastAsia="Times New Roman" w:hAnsi="Times New Roman" w:cs="Times New Roman"/>
          <w:sz w:val="28"/>
          <w:szCs w:val="28"/>
          <w:lang w:eastAsia="ru-RU"/>
        </w:rPr>
        <w:t xml:space="preserve">числе и уровень </w:t>
      </w:r>
      <w:r w:rsidR="006F3D1C">
        <w:rPr>
          <w:rFonts w:ascii="Times New Roman" w:eastAsia="Times New Roman" w:hAnsi="Times New Roman" w:cs="Times New Roman"/>
          <w:sz w:val="28"/>
          <w:szCs w:val="28"/>
          <w:lang w:eastAsia="ru-RU"/>
        </w:rPr>
        <w:t xml:space="preserve">развития речи. </w:t>
      </w:r>
      <w:r w:rsidRPr="00A61B07">
        <w:rPr>
          <w:rFonts w:ascii="Times New Roman" w:eastAsia="Times New Roman" w:hAnsi="Times New Roman" w:cs="Times New Roman"/>
          <w:color w:val="000000"/>
          <w:sz w:val="28"/>
          <w:szCs w:val="28"/>
          <w:lang w:eastAsia="ru-RU"/>
        </w:rPr>
        <w:br/>
      </w:r>
      <w:r w:rsidRPr="00A61B07">
        <w:rPr>
          <w:rFonts w:ascii="Times New Roman" w:eastAsia="Times New Roman" w:hAnsi="Times New Roman" w:cs="Times New Roman"/>
          <w:b/>
          <w:bCs/>
          <w:color w:val="000000"/>
          <w:sz w:val="28"/>
          <w:szCs w:val="28"/>
          <w:lang w:eastAsia="ru-RU"/>
        </w:rPr>
        <w:t>2.3. Анализ эффективности работы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r w:rsidR="007D3357">
        <w:rPr>
          <w:rFonts w:ascii="Times New Roman" w:eastAsia="Times New Roman" w:hAnsi="Times New Roman" w:cs="Times New Roman"/>
          <w:color w:val="000000"/>
          <w:sz w:val="28"/>
          <w:szCs w:val="28"/>
          <w:lang w:eastAsia="ru-RU"/>
        </w:rPr>
        <w:t>За 2022-2025</w:t>
      </w:r>
      <w:r w:rsidRPr="00A61B07">
        <w:rPr>
          <w:rFonts w:ascii="Times New Roman" w:eastAsia="Times New Roman" w:hAnsi="Times New Roman" w:cs="Times New Roman"/>
          <w:color w:val="000000"/>
          <w:sz w:val="28"/>
          <w:szCs w:val="28"/>
          <w:lang w:eastAsia="ru-RU"/>
        </w:rPr>
        <w:t xml:space="preserve"> гг. в дошкольном учреждении произошли следующие изменения: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A61B07">
        <w:rPr>
          <w:rFonts w:ascii="Times New Roman" w:eastAsia="Times New Roman" w:hAnsi="Times New Roman" w:cs="Times New Roman"/>
          <w:b/>
          <w:bCs/>
          <w:i/>
          <w:iCs/>
          <w:color w:val="000000"/>
          <w:sz w:val="28"/>
          <w:szCs w:val="28"/>
          <w:lang w:eastAsia="ru-RU"/>
        </w:rPr>
        <w:t>-создана система работы </w:t>
      </w:r>
      <w:r w:rsidRPr="00A61B07">
        <w:rPr>
          <w:rFonts w:ascii="Times New Roman" w:eastAsia="Times New Roman" w:hAnsi="Times New Roman" w:cs="Times New Roman"/>
          <w:b/>
          <w:i/>
          <w:iCs/>
          <w:color w:val="000000"/>
          <w:sz w:val="28"/>
          <w:szCs w:val="28"/>
          <w:lang w:eastAsia="ru-RU"/>
        </w:rPr>
        <w:t>по обеспечению </w:t>
      </w:r>
      <w:r w:rsidRPr="00A61B07">
        <w:rPr>
          <w:rFonts w:ascii="Times New Roman" w:eastAsia="Times New Roman" w:hAnsi="Times New Roman" w:cs="Times New Roman"/>
          <w:b/>
          <w:bCs/>
          <w:i/>
          <w:iCs/>
          <w:color w:val="000000"/>
          <w:sz w:val="28"/>
          <w:szCs w:val="28"/>
          <w:lang w:eastAsia="ru-RU"/>
        </w:rPr>
        <w:t>комплексной </w:t>
      </w:r>
      <w:r w:rsidRPr="00A61B07">
        <w:rPr>
          <w:rFonts w:ascii="Times New Roman" w:eastAsia="Times New Roman" w:hAnsi="Times New Roman" w:cs="Times New Roman"/>
          <w:b/>
          <w:i/>
          <w:iCs/>
          <w:color w:val="000000"/>
          <w:sz w:val="28"/>
          <w:szCs w:val="28"/>
          <w:lang w:eastAsia="ru-RU"/>
        </w:rPr>
        <w:t>безопасности участников образовательных отношений</w:t>
      </w:r>
      <w:r w:rsidRPr="00A61B07">
        <w:rPr>
          <w:rFonts w:ascii="Times New Roman" w:eastAsia="Times New Roman" w:hAnsi="Times New Roman" w:cs="Times New Roman"/>
          <w:b/>
          <w:bCs/>
          <w:i/>
          <w:iCs/>
          <w:color w:val="000000"/>
          <w:sz w:val="28"/>
          <w:szCs w:val="28"/>
          <w:lang w:eastAsia="ru-RU"/>
        </w:rPr>
        <w:t> и охраны труда сотрудников</w:t>
      </w:r>
      <w:r w:rsidRPr="00A61B07">
        <w:rPr>
          <w:rFonts w:ascii="Times New Roman" w:eastAsia="Times New Roman" w:hAnsi="Times New Roman" w:cs="Times New Roman"/>
          <w:b/>
          <w:bCs/>
          <w:i/>
          <w:color w:val="000000"/>
          <w:sz w:val="28"/>
          <w:szCs w:val="28"/>
          <w:lang w:eastAsia="ru-RU"/>
        </w:rPr>
        <w:t>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В ДОУ созданы безопасные условия пребывания детей и сотрудников, соответствующие противопожарным требованиям, требованиям охраны труда, антитеррористической безопасности, санитарно-гигиеническим нормам и правилам.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Основными направлениями деятельности ДОУ по обеспечению безопасности участников образовательных отношений являются: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-охрана труда;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-охрана жизни и здоровья воспитанников;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-пожарная безопасность;</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-антитеррористическая защищенность;</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-санитарно-гигиенический режим.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Для обеспечения безопасности образовательного процесса ДОУ оборудовано системой: кнопкой «Тревожной сигнализации» (экстренный вызов службы охраны); автоматической пожарной сигнализацией; первичными средствами пожаротушения.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Разработан паспорт антитеррористической защищенности. Осуществляется круглосуточный </w:t>
      </w:r>
      <w:proofErr w:type="gramStart"/>
      <w:r w:rsidRPr="00A61B07">
        <w:rPr>
          <w:rFonts w:ascii="Times New Roman" w:eastAsia="Times New Roman" w:hAnsi="Times New Roman" w:cs="Times New Roman"/>
          <w:color w:val="000000"/>
          <w:sz w:val="28"/>
          <w:szCs w:val="28"/>
          <w:lang w:eastAsia="ru-RU"/>
        </w:rPr>
        <w:t>контроль за</w:t>
      </w:r>
      <w:proofErr w:type="gramEnd"/>
      <w:r w:rsidRPr="00A61B07">
        <w:rPr>
          <w:rFonts w:ascii="Times New Roman" w:eastAsia="Times New Roman" w:hAnsi="Times New Roman" w:cs="Times New Roman"/>
          <w:color w:val="000000"/>
          <w:sz w:val="28"/>
          <w:szCs w:val="28"/>
          <w:lang w:eastAsia="ru-RU"/>
        </w:rPr>
        <w:t xml:space="preserve"> помещениями и территорией ДОУ, согласно утверждённого графика дежурства сотрудников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В ДОУ разработан Паспорт дорожной безопасности и Паспорт антитеррористической безопасности,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С целью выполнения инструкций по охране труда сотрудников в ДОУ проводятся мероприятия: выдается специальная одежда, моющие средства, регулярно проводятся проверки состояния рабочих мест, приборов и оборудования; всем персоналом изучаются должностные инструкции, инструкции по техники безопасности, электробезопасности, правил пожарной безопасности.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С работниками ДОУ ведётся профилактическая работа:</w:t>
      </w:r>
    </w:p>
    <w:p w:rsidR="00A61B07" w:rsidRPr="00A61B07" w:rsidRDefault="00A61B07" w:rsidP="00A61B0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инструктажи по охране труда, охране жизни и здоровья воспитанников, пожарной безопасности, противодействию терроризму (по утвержденному графику);</w:t>
      </w:r>
    </w:p>
    <w:p w:rsidR="00A61B07" w:rsidRPr="00A61B07" w:rsidRDefault="00A61B07" w:rsidP="00A61B0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оформлены информационные стенды по охране труда, безопасности образовательного процесса, пожарной безопасности, правилам дорожного движения.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xml:space="preserve">      Ответственным за пожарную безопасность в ДОУ поддерживаются в состоянии постоянной готовности первичные средства пожаротушения: огнетушители, пожарный щит. Соблюдаются требования к содержанию эвакуационных выходов.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Педагоги ДОУ проводят с детьми мероприятия по ОБЖ.</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Вывод: социальные условия способствуют успешной социализации воспитанников ДОУ. Педагоги имеют возможность знакомить дошкольников с социальной действительностью, не покидая пределов с. Бачи-Юрт. Вся работа по обеспечению безопасности участников образовательного процесса четко планируются, прописываются планы мероприятий на календарный год по пожарной безопасности, гражданской обороне и предупреждению чрезвычайных ситуаций. Издаются приказы по охране жизни и здоровья детей и сотрудников, работает комиссия по охране труда. Все предписания контролирующих органов своевременно исполняются. Н</w:t>
      </w:r>
      <w:r w:rsidRPr="00A61B07">
        <w:rPr>
          <w:rFonts w:ascii="Times New Roman" w:eastAsia="Times New Roman" w:hAnsi="Times New Roman" w:cs="Times New Roman"/>
          <w:bCs/>
          <w:iCs/>
          <w:color w:val="000000"/>
          <w:sz w:val="28"/>
          <w:szCs w:val="28"/>
          <w:lang w:eastAsia="ru-RU"/>
        </w:rPr>
        <w:t>алажено взаимодействие с родителями в вопросах поддержания и укрепления здоровья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Здоровье детей, посещающих ДОУ, является предметом пристального внимания педагогического коллектива.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С целью сохранения, укрепления здоровья детей, воспитания у них потребности в здоровом образе жизни организованы следующие оздоровительные и профилактические мероприятия:</w:t>
      </w:r>
    </w:p>
    <w:p w:rsidR="00A61B07" w:rsidRPr="00A61B07" w:rsidRDefault="00A61B07" w:rsidP="00A61B07">
      <w:pPr>
        <w:shd w:val="clear" w:color="auto" w:fill="FFFFFF"/>
        <w:spacing w:after="0" w:line="240" w:lineRule="auto"/>
        <w:ind w:left="34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-рациональный режим</w:t>
      </w:r>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ind w:left="34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-сбалансированное детское питание;</w:t>
      </w:r>
    </w:p>
    <w:p w:rsidR="00A61B07" w:rsidRPr="00A61B07" w:rsidRDefault="00A61B07" w:rsidP="00A61B07">
      <w:pPr>
        <w:shd w:val="clear" w:color="auto" w:fill="FFFFFF"/>
        <w:spacing w:after="0" w:line="240" w:lineRule="auto"/>
        <w:ind w:left="34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-закаливание -</w:t>
      </w:r>
      <w:r w:rsidRPr="00A61B07">
        <w:rPr>
          <w:rFonts w:ascii="Times New Roman" w:eastAsia="Times New Roman" w:hAnsi="Times New Roman" w:cs="Times New Roman"/>
          <w:color w:val="000000"/>
          <w:sz w:val="28"/>
          <w:szCs w:val="28"/>
          <w:lang w:eastAsia="ru-RU"/>
        </w:rPr>
        <w:t> упражнения после сна (в постели), пробежки по дорожкам здоровья; дозированный бег; полоскание рта; хождение босиком (летом)</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-двигательная активность</w:t>
      </w:r>
      <w:r w:rsidRPr="00A61B07">
        <w:rPr>
          <w:rFonts w:ascii="Times New Roman" w:eastAsia="Times New Roman" w:hAnsi="Times New Roman" w:cs="Times New Roman"/>
          <w:color w:val="000000"/>
          <w:sz w:val="28"/>
          <w:szCs w:val="28"/>
          <w:lang w:eastAsia="ru-RU"/>
        </w:rPr>
        <w:t> – физкультурные занятия, спортивные праздники, досуги, прогулки; профилактика плоскостопия, нарушения осанки;</w:t>
      </w:r>
    </w:p>
    <w:p w:rsidR="00A61B07" w:rsidRPr="00A61B07" w:rsidRDefault="00A61B07" w:rsidP="00A61B07">
      <w:pPr>
        <w:shd w:val="clear" w:color="auto" w:fill="FFFFFF"/>
        <w:spacing w:after="100" w:afterAutospacing="1"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-оздоровительные мероприятия – </w:t>
      </w:r>
      <w:r w:rsidRPr="00A61B07">
        <w:rPr>
          <w:rFonts w:ascii="Times New Roman" w:eastAsia="Times New Roman" w:hAnsi="Times New Roman" w:cs="Times New Roman"/>
          <w:color w:val="000000"/>
          <w:sz w:val="28"/>
          <w:szCs w:val="28"/>
          <w:lang w:eastAsia="ru-RU"/>
        </w:rPr>
        <w:t>утренняя гимнастика, гимнастика после сна, прогулки, профилактика ОРВИ: С-витаминизация, чесночные ингаляции.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t>Анализ посещаемости воспитанниками ДОУ:</w:t>
      </w:r>
    </w:p>
    <w:tbl>
      <w:tblPr>
        <w:tblpPr w:leftFromText="180" w:rightFromText="180" w:vertAnchor="text" w:horzAnchor="margin" w:tblpY="488"/>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350"/>
        <w:gridCol w:w="1458"/>
        <w:gridCol w:w="1897"/>
        <w:gridCol w:w="1676"/>
      </w:tblGrid>
      <w:tr w:rsidR="00A61B07" w:rsidRPr="00A61B07" w:rsidTr="00A61B07">
        <w:tc>
          <w:tcPr>
            <w:tcW w:w="3328" w:type="dxa"/>
            <w:vMerge w:val="restart"/>
            <w:shd w:val="clear" w:color="auto" w:fill="auto"/>
          </w:tcPr>
          <w:p w:rsidR="00A61B07" w:rsidRPr="00A61B07" w:rsidRDefault="00A61B07" w:rsidP="00A61B07">
            <w:pPr>
              <w:tabs>
                <w:tab w:val="left" w:pos="11340"/>
              </w:tabs>
              <w:spacing w:after="0" w:line="240" w:lineRule="auto"/>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Показатели</w:t>
            </w:r>
          </w:p>
        </w:tc>
        <w:tc>
          <w:tcPr>
            <w:tcW w:w="6381" w:type="dxa"/>
            <w:gridSpan w:val="4"/>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Период</w:t>
            </w:r>
          </w:p>
        </w:tc>
      </w:tr>
      <w:tr w:rsidR="00A61B07" w:rsidRPr="00A61B07" w:rsidTr="00A61B07">
        <w:tc>
          <w:tcPr>
            <w:tcW w:w="3328" w:type="dxa"/>
            <w:vMerge/>
            <w:shd w:val="clear" w:color="auto" w:fill="auto"/>
          </w:tcPr>
          <w:p w:rsidR="00A61B07" w:rsidRPr="00A61B07" w:rsidRDefault="00A61B07" w:rsidP="00A61B07">
            <w:pPr>
              <w:tabs>
                <w:tab w:val="left" w:pos="11340"/>
              </w:tabs>
              <w:spacing w:after="0" w:line="240" w:lineRule="auto"/>
              <w:jc w:val="center"/>
              <w:rPr>
                <w:rFonts w:ascii="Times New Roman" w:eastAsia="Times New Roman" w:hAnsi="Times New Roman" w:cs="Times New Roman"/>
                <w:sz w:val="28"/>
                <w:szCs w:val="28"/>
                <w:lang w:eastAsia="ru-RU"/>
              </w:rPr>
            </w:pPr>
          </w:p>
        </w:tc>
        <w:tc>
          <w:tcPr>
            <w:tcW w:w="1350" w:type="dxa"/>
            <w:shd w:val="clear" w:color="auto" w:fill="auto"/>
          </w:tcPr>
          <w:p w:rsidR="00A61B07" w:rsidRPr="00A61B07" w:rsidRDefault="007D335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A61B07" w:rsidRPr="00A61B07">
              <w:rPr>
                <w:rFonts w:ascii="Times New Roman" w:eastAsia="Times New Roman" w:hAnsi="Times New Roman" w:cs="Times New Roman"/>
                <w:sz w:val="28"/>
                <w:szCs w:val="28"/>
                <w:lang w:eastAsia="ru-RU"/>
              </w:rPr>
              <w:t xml:space="preserve"> г</w:t>
            </w:r>
          </w:p>
        </w:tc>
        <w:tc>
          <w:tcPr>
            <w:tcW w:w="1458" w:type="dxa"/>
            <w:shd w:val="clear" w:color="auto" w:fill="auto"/>
          </w:tcPr>
          <w:p w:rsidR="00A61B07" w:rsidRPr="00A61B07" w:rsidRDefault="007D335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w:t>
            </w:r>
            <w:r w:rsidR="00A61B07" w:rsidRPr="00A61B07">
              <w:rPr>
                <w:rFonts w:ascii="Times New Roman" w:eastAsia="Times New Roman" w:hAnsi="Times New Roman" w:cs="Times New Roman"/>
                <w:sz w:val="28"/>
                <w:szCs w:val="28"/>
                <w:lang w:eastAsia="ru-RU"/>
              </w:rPr>
              <w:t xml:space="preserve"> г</w:t>
            </w:r>
          </w:p>
        </w:tc>
        <w:tc>
          <w:tcPr>
            <w:tcW w:w="1897" w:type="dxa"/>
            <w:tcBorders>
              <w:right w:val="single" w:sz="4" w:space="0" w:color="auto"/>
            </w:tcBorders>
            <w:shd w:val="clear" w:color="auto" w:fill="auto"/>
          </w:tcPr>
          <w:p w:rsidR="00A61B07" w:rsidRPr="00A61B07" w:rsidRDefault="007D335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w:t>
            </w:r>
            <w:r w:rsidR="00A61B07" w:rsidRPr="00A61B07">
              <w:rPr>
                <w:rFonts w:ascii="Times New Roman" w:eastAsia="Times New Roman" w:hAnsi="Times New Roman" w:cs="Times New Roman"/>
                <w:sz w:val="28"/>
                <w:szCs w:val="28"/>
                <w:lang w:eastAsia="ru-RU"/>
              </w:rPr>
              <w:t xml:space="preserve"> г</w:t>
            </w:r>
          </w:p>
        </w:tc>
        <w:tc>
          <w:tcPr>
            <w:tcW w:w="1676" w:type="dxa"/>
            <w:tcBorders>
              <w:left w:val="single" w:sz="4" w:space="0" w:color="auto"/>
            </w:tcBorders>
            <w:shd w:val="clear" w:color="auto" w:fill="auto"/>
          </w:tcPr>
          <w:p w:rsidR="00A61B07" w:rsidRPr="00A61B07" w:rsidRDefault="007D335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2024-25</w:t>
            </w:r>
            <w:r w:rsidR="00A61B07" w:rsidRPr="00A61B07">
              <w:rPr>
                <w:rFonts w:ascii="Times New Roman" w:eastAsia="Times New Roman" w:hAnsi="Times New Roman" w:cs="Times New Roman"/>
                <w:sz w:val="28"/>
                <w:szCs w:val="28"/>
                <w:lang w:eastAsia="ru-RU"/>
              </w:rPr>
              <w:t xml:space="preserve"> г</w:t>
            </w: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Среднесписочный состав</w:t>
            </w:r>
          </w:p>
        </w:tc>
        <w:tc>
          <w:tcPr>
            <w:tcW w:w="1350"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60</w:t>
            </w:r>
          </w:p>
        </w:tc>
        <w:tc>
          <w:tcPr>
            <w:tcW w:w="1458"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60</w:t>
            </w:r>
          </w:p>
        </w:tc>
        <w:tc>
          <w:tcPr>
            <w:tcW w:w="1897" w:type="dxa"/>
            <w:tcBorders>
              <w:righ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60</w:t>
            </w:r>
          </w:p>
        </w:tc>
        <w:tc>
          <w:tcPr>
            <w:tcW w:w="1676" w:type="dxa"/>
            <w:tcBorders>
              <w:lef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60</w:t>
            </w: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Число пропусков дней по болезни</w:t>
            </w:r>
          </w:p>
        </w:tc>
        <w:tc>
          <w:tcPr>
            <w:tcW w:w="1350" w:type="dxa"/>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1458" w:type="dxa"/>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1897" w:type="dxa"/>
            <w:tcBorders>
              <w:right w:val="single" w:sz="4" w:space="0" w:color="auto"/>
            </w:tcBorders>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1676" w:type="dxa"/>
            <w:tcBorders>
              <w:left w:val="single" w:sz="4" w:space="0" w:color="auto"/>
            </w:tcBorders>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Число пропусков на одного ребёнка </w:t>
            </w:r>
          </w:p>
        </w:tc>
        <w:tc>
          <w:tcPr>
            <w:tcW w:w="1350" w:type="dxa"/>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458"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18,3</w:t>
            </w:r>
          </w:p>
        </w:tc>
        <w:tc>
          <w:tcPr>
            <w:tcW w:w="1897" w:type="dxa"/>
            <w:tcBorders>
              <w:right w:val="single" w:sz="4" w:space="0" w:color="auto"/>
            </w:tcBorders>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676" w:type="dxa"/>
            <w:tcBorders>
              <w:left w:val="single" w:sz="4" w:space="0" w:color="auto"/>
            </w:tcBorders>
            <w:shd w:val="clear" w:color="auto" w:fill="auto"/>
          </w:tcPr>
          <w:p w:rsidR="00A61B07" w:rsidRPr="00A61B07" w:rsidRDefault="006F3D1C"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Средняя продолжительность одного заболевания</w:t>
            </w:r>
          </w:p>
        </w:tc>
        <w:tc>
          <w:tcPr>
            <w:tcW w:w="1350"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16,37</w:t>
            </w:r>
          </w:p>
        </w:tc>
        <w:tc>
          <w:tcPr>
            <w:tcW w:w="1458"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5,8</w:t>
            </w:r>
          </w:p>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color w:val="FF0000"/>
                <w:sz w:val="28"/>
                <w:szCs w:val="28"/>
                <w:lang w:eastAsia="ru-RU"/>
              </w:rPr>
            </w:pPr>
          </w:p>
        </w:tc>
        <w:tc>
          <w:tcPr>
            <w:tcW w:w="1897" w:type="dxa"/>
            <w:tcBorders>
              <w:righ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4,2</w:t>
            </w:r>
          </w:p>
        </w:tc>
        <w:tc>
          <w:tcPr>
            <w:tcW w:w="1676" w:type="dxa"/>
            <w:tcBorders>
              <w:lef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color w:val="FF0000"/>
                <w:sz w:val="28"/>
                <w:szCs w:val="28"/>
                <w:lang w:eastAsia="ru-RU"/>
              </w:rPr>
            </w:pPr>
            <w:r w:rsidRPr="00A61B07">
              <w:rPr>
                <w:rFonts w:ascii="Times New Roman" w:eastAsia="Times New Roman" w:hAnsi="Times New Roman" w:cs="Times New Roman"/>
                <w:sz w:val="28"/>
                <w:szCs w:val="28"/>
                <w:lang w:eastAsia="ru-RU"/>
              </w:rPr>
              <w:t>5</w:t>
            </w:r>
          </w:p>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color w:val="FF0000"/>
                <w:sz w:val="28"/>
                <w:szCs w:val="28"/>
                <w:lang w:eastAsia="ru-RU"/>
              </w:rPr>
            </w:pP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Количество случаев заболевания</w:t>
            </w:r>
          </w:p>
        </w:tc>
        <w:tc>
          <w:tcPr>
            <w:tcW w:w="1350"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8</w:t>
            </w:r>
          </w:p>
        </w:tc>
        <w:tc>
          <w:tcPr>
            <w:tcW w:w="1458"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7</w:t>
            </w:r>
          </w:p>
        </w:tc>
        <w:tc>
          <w:tcPr>
            <w:tcW w:w="1897" w:type="dxa"/>
            <w:tcBorders>
              <w:righ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8</w:t>
            </w:r>
          </w:p>
        </w:tc>
        <w:tc>
          <w:tcPr>
            <w:tcW w:w="1676" w:type="dxa"/>
            <w:tcBorders>
              <w:lef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6</w:t>
            </w: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Количество случаев заболевания на одного </w:t>
            </w:r>
            <w:r w:rsidRPr="00A61B07">
              <w:rPr>
                <w:rFonts w:ascii="Times New Roman" w:eastAsia="Times New Roman" w:hAnsi="Times New Roman" w:cs="Times New Roman"/>
                <w:sz w:val="28"/>
                <w:szCs w:val="28"/>
                <w:lang w:eastAsia="ru-RU"/>
              </w:rPr>
              <w:lastRenderedPageBreak/>
              <w:t>ребёнка</w:t>
            </w:r>
          </w:p>
        </w:tc>
        <w:tc>
          <w:tcPr>
            <w:tcW w:w="1350"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1,5</w:t>
            </w:r>
          </w:p>
        </w:tc>
        <w:tc>
          <w:tcPr>
            <w:tcW w:w="1458"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3,15</w:t>
            </w:r>
          </w:p>
        </w:tc>
        <w:tc>
          <w:tcPr>
            <w:tcW w:w="1897" w:type="dxa"/>
            <w:tcBorders>
              <w:righ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3,1</w:t>
            </w:r>
          </w:p>
        </w:tc>
        <w:tc>
          <w:tcPr>
            <w:tcW w:w="1676" w:type="dxa"/>
            <w:tcBorders>
              <w:lef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2,4</w:t>
            </w:r>
          </w:p>
        </w:tc>
      </w:tr>
      <w:tr w:rsidR="00A61B07" w:rsidRPr="00A61B07" w:rsidTr="00A61B07">
        <w:tc>
          <w:tcPr>
            <w:tcW w:w="3328" w:type="dxa"/>
            <w:shd w:val="clear" w:color="auto" w:fill="auto"/>
          </w:tcPr>
          <w:p w:rsidR="00A61B07" w:rsidRPr="00A61B07" w:rsidRDefault="00A61B07" w:rsidP="00A61B07">
            <w:pPr>
              <w:tabs>
                <w:tab w:val="left" w:pos="11340"/>
              </w:tabs>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lastRenderedPageBreak/>
              <w:t>Количество часто и длительно болеющих детей</w:t>
            </w:r>
          </w:p>
        </w:tc>
        <w:tc>
          <w:tcPr>
            <w:tcW w:w="1350"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w:t>
            </w:r>
          </w:p>
        </w:tc>
        <w:tc>
          <w:tcPr>
            <w:tcW w:w="1458" w:type="dxa"/>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w:t>
            </w:r>
          </w:p>
        </w:tc>
        <w:tc>
          <w:tcPr>
            <w:tcW w:w="1897" w:type="dxa"/>
            <w:tcBorders>
              <w:righ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w:t>
            </w:r>
          </w:p>
        </w:tc>
        <w:tc>
          <w:tcPr>
            <w:tcW w:w="1676" w:type="dxa"/>
            <w:tcBorders>
              <w:left w:val="single" w:sz="4" w:space="0" w:color="auto"/>
            </w:tcBorders>
            <w:shd w:val="clear" w:color="auto" w:fill="auto"/>
          </w:tcPr>
          <w:p w:rsidR="00A61B07" w:rsidRPr="00A61B07" w:rsidRDefault="00A61B07" w:rsidP="00A61B07">
            <w:pPr>
              <w:tabs>
                <w:tab w:val="left" w:pos="11340"/>
              </w:tabs>
              <w:spacing w:after="0" w:line="240" w:lineRule="auto"/>
              <w:ind w:left="-57" w:right="-57"/>
              <w:jc w:val="center"/>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w:t>
            </w:r>
          </w:p>
        </w:tc>
      </w:tr>
    </w:tbl>
    <w:p w:rsidR="00A61B07" w:rsidRPr="00A61B07" w:rsidRDefault="00A61B07" w:rsidP="00A61B0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Число случаев заболеваний:</w:t>
      </w:r>
    </w:p>
    <w:p w:rsidR="00A61B07" w:rsidRDefault="00A61B07" w:rsidP="00A61B07">
      <w:pPr>
        <w:tabs>
          <w:tab w:val="left" w:pos="0"/>
        </w:tabs>
        <w:spacing w:after="0" w:line="240" w:lineRule="auto"/>
        <w:ind w:right="-56"/>
        <w:jc w:val="both"/>
        <w:rPr>
          <w:rFonts w:ascii="Times New Roman" w:eastAsia="Times New Roman" w:hAnsi="Times New Roman" w:cs="Times New Roman"/>
          <w:b/>
          <w:sz w:val="28"/>
          <w:szCs w:val="28"/>
          <w:lang w:val="x-none" w:eastAsia="x-none"/>
        </w:rPr>
      </w:pPr>
      <w:r w:rsidRPr="00A61B07">
        <w:rPr>
          <w:rFonts w:ascii="Times New Roman" w:eastAsia="Times New Roman" w:hAnsi="Times New Roman" w:cs="Times New Roman"/>
          <w:b/>
          <w:sz w:val="28"/>
          <w:szCs w:val="28"/>
          <w:lang w:val="x-none" w:eastAsia="x-none"/>
        </w:rPr>
        <w:t xml:space="preserve">  </w:t>
      </w:r>
    </w:p>
    <w:p w:rsidR="006F3D1C" w:rsidRPr="00A61B07" w:rsidRDefault="006F3D1C" w:rsidP="00A61B07">
      <w:pPr>
        <w:tabs>
          <w:tab w:val="left" w:pos="0"/>
        </w:tabs>
        <w:spacing w:after="0" w:line="240" w:lineRule="auto"/>
        <w:ind w:right="-56"/>
        <w:jc w:val="both"/>
        <w:rPr>
          <w:rFonts w:ascii="Times New Roman" w:eastAsia="Times New Roman" w:hAnsi="Times New Roman" w:cs="Times New Roman"/>
          <w:b/>
          <w:sz w:val="28"/>
          <w:szCs w:val="28"/>
          <w:lang w:val="x-none" w:eastAsia="x-non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5"/>
        <w:gridCol w:w="5188"/>
        <w:gridCol w:w="586"/>
        <w:gridCol w:w="3370"/>
      </w:tblGrid>
      <w:tr w:rsidR="00A61B07" w:rsidRPr="00A61B07" w:rsidTr="00A61B07">
        <w:trPr>
          <w:trHeight w:val="308"/>
        </w:trPr>
        <w:tc>
          <w:tcPr>
            <w:tcW w:w="745"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b/>
                <w:sz w:val="28"/>
                <w:szCs w:val="28"/>
              </w:rPr>
            </w:pPr>
            <w:proofErr w:type="gramStart"/>
            <w:r w:rsidRPr="00A61B07">
              <w:rPr>
                <w:rFonts w:ascii="Times New Roman" w:eastAsia="Times New Roman" w:hAnsi="Times New Roman" w:cs="Times New Roman"/>
                <w:b/>
                <w:sz w:val="28"/>
                <w:szCs w:val="28"/>
              </w:rPr>
              <w:t>п</w:t>
            </w:r>
            <w:proofErr w:type="gramEnd"/>
            <w:r w:rsidRPr="00A61B07">
              <w:rPr>
                <w:rFonts w:ascii="Times New Roman" w:eastAsia="Times New Roman" w:hAnsi="Times New Roman" w:cs="Times New Roman"/>
                <w:b/>
                <w:sz w:val="28"/>
                <w:szCs w:val="28"/>
              </w:rPr>
              <w:t>/№</w:t>
            </w:r>
          </w:p>
        </w:tc>
        <w:tc>
          <w:tcPr>
            <w:tcW w:w="5774" w:type="dxa"/>
            <w:gridSpan w:val="2"/>
          </w:tcPr>
          <w:p w:rsidR="00A61B07" w:rsidRPr="00A61B07" w:rsidRDefault="00A61B07" w:rsidP="00A61B07">
            <w:pPr>
              <w:tabs>
                <w:tab w:val="left" w:pos="0"/>
                <w:tab w:val="left" w:pos="4671"/>
              </w:tabs>
              <w:spacing w:after="0" w:line="240" w:lineRule="auto"/>
              <w:ind w:right="-56"/>
              <w:jc w:val="both"/>
              <w:rPr>
                <w:rFonts w:ascii="Times New Roman" w:eastAsia="Times New Roman" w:hAnsi="Times New Roman" w:cs="Times New Roman"/>
                <w:b/>
                <w:sz w:val="28"/>
                <w:szCs w:val="28"/>
              </w:rPr>
            </w:pPr>
            <w:r w:rsidRPr="00A61B07">
              <w:rPr>
                <w:rFonts w:ascii="Times New Roman" w:eastAsia="Times New Roman" w:hAnsi="Times New Roman" w:cs="Times New Roman"/>
                <w:b/>
                <w:sz w:val="28"/>
                <w:szCs w:val="28"/>
              </w:rPr>
              <w:t>Классификация болезней</w:t>
            </w:r>
            <w:r w:rsidRPr="00A61B07">
              <w:rPr>
                <w:rFonts w:ascii="Times New Roman" w:eastAsia="Times New Roman" w:hAnsi="Times New Roman" w:cs="Times New Roman"/>
                <w:b/>
                <w:sz w:val="28"/>
                <w:szCs w:val="28"/>
              </w:rPr>
              <w:tab/>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b/>
                <w:sz w:val="28"/>
                <w:szCs w:val="28"/>
              </w:rPr>
            </w:pPr>
            <w:r w:rsidRPr="00A61B07">
              <w:rPr>
                <w:rFonts w:ascii="Times New Roman" w:eastAsia="Times New Roman" w:hAnsi="Times New Roman" w:cs="Times New Roman"/>
                <w:b/>
                <w:sz w:val="28"/>
                <w:szCs w:val="28"/>
              </w:rPr>
              <w:t>Количество детей</w:t>
            </w:r>
          </w:p>
        </w:tc>
      </w:tr>
      <w:tr w:rsidR="00A61B07" w:rsidRPr="00A61B07" w:rsidTr="00A61B07">
        <w:trPr>
          <w:trHeight w:val="308"/>
        </w:trPr>
        <w:tc>
          <w:tcPr>
            <w:tcW w:w="745"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1.</w:t>
            </w:r>
          </w:p>
        </w:tc>
        <w:tc>
          <w:tcPr>
            <w:tcW w:w="5774" w:type="dxa"/>
            <w:gridSpan w:val="2"/>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бактериальная дизентерия</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0</w:t>
            </w:r>
          </w:p>
        </w:tc>
      </w:tr>
      <w:tr w:rsidR="00A61B07" w:rsidRPr="00A61B07" w:rsidTr="00A61B07">
        <w:trPr>
          <w:trHeight w:val="308"/>
        </w:trPr>
        <w:tc>
          <w:tcPr>
            <w:tcW w:w="745"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2</w:t>
            </w:r>
          </w:p>
        </w:tc>
        <w:tc>
          <w:tcPr>
            <w:tcW w:w="5774" w:type="dxa"/>
            <w:gridSpan w:val="2"/>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 xml:space="preserve">энтериты, колиты и гастроэнтериты, вызванные установленными, </w:t>
            </w:r>
            <w:r w:rsidRPr="00A61B07">
              <w:rPr>
                <w:rFonts w:ascii="Times New Roman" w:eastAsia="Times New Roman" w:hAnsi="Times New Roman" w:cs="Times New Roman"/>
                <w:sz w:val="28"/>
                <w:szCs w:val="28"/>
                <w:lang w:eastAsia="ru-RU"/>
              </w:rPr>
              <w:br/>
              <w:t>не установленными и неточно обозначенными возбудителями</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0</w:t>
            </w:r>
          </w:p>
        </w:tc>
      </w:tr>
      <w:tr w:rsidR="00A61B07" w:rsidRPr="00A61B07" w:rsidTr="00A61B07">
        <w:trPr>
          <w:trHeight w:val="308"/>
        </w:trPr>
        <w:tc>
          <w:tcPr>
            <w:tcW w:w="745" w:type="dxa"/>
            <w:tcBorders>
              <w:bottom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3</w:t>
            </w:r>
          </w:p>
        </w:tc>
        <w:tc>
          <w:tcPr>
            <w:tcW w:w="5188" w:type="dxa"/>
            <w:tcBorders>
              <w:bottom w:val="single" w:sz="4" w:space="0" w:color="auto"/>
              <w:right w:val="nil"/>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скарлатина</w:t>
            </w:r>
          </w:p>
        </w:tc>
        <w:tc>
          <w:tcPr>
            <w:tcW w:w="586" w:type="dxa"/>
            <w:tcBorders>
              <w:left w:val="nil"/>
              <w:bottom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p>
        </w:tc>
        <w:tc>
          <w:tcPr>
            <w:tcW w:w="3370" w:type="dxa"/>
          </w:tcPr>
          <w:p w:rsid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0</w:t>
            </w:r>
          </w:p>
          <w:p w:rsidR="00FC7578" w:rsidRDefault="00FC7578" w:rsidP="00A61B07">
            <w:pPr>
              <w:tabs>
                <w:tab w:val="left" w:pos="0"/>
              </w:tabs>
              <w:spacing w:after="0" w:line="240" w:lineRule="auto"/>
              <w:ind w:right="-56"/>
              <w:jc w:val="both"/>
              <w:rPr>
                <w:rFonts w:ascii="Times New Roman" w:eastAsia="Times New Roman" w:hAnsi="Times New Roman" w:cs="Times New Roman"/>
                <w:sz w:val="28"/>
                <w:szCs w:val="28"/>
              </w:rPr>
            </w:pPr>
          </w:p>
          <w:p w:rsidR="00FC7578" w:rsidRDefault="00FC7578" w:rsidP="00A61B07">
            <w:pPr>
              <w:tabs>
                <w:tab w:val="left" w:pos="0"/>
              </w:tabs>
              <w:spacing w:after="0" w:line="240" w:lineRule="auto"/>
              <w:ind w:right="-56"/>
              <w:jc w:val="both"/>
              <w:rPr>
                <w:rFonts w:ascii="Times New Roman" w:eastAsia="Times New Roman" w:hAnsi="Times New Roman" w:cs="Times New Roman"/>
                <w:sz w:val="28"/>
                <w:szCs w:val="28"/>
              </w:rPr>
            </w:pPr>
          </w:p>
          <w:p w:rsidR="00FC7578" w:rsidRDefault="00FC7578" w:rsidP="00A61B07">
            <w:pPr>
              <w:tabs>
                <w:tab w:val="left" w:pos="0"/>
              </w:tabs>
              <w:spacing w:after="0" w:line="240" w:lineRule="auto"/>
              <w:ind w:right="-56"/>
              <w:jc w:val="both"/>
              <w:rPr>
                <w:rFonts w:ascii="Times New Roman" w:eastAsia="Times New Roman" w:hAnsi="Times New Roman" w:cs="Times New Roman"/>
                <w:sz w:val="28"/>
                <w:szCs w:val="28"/>
              </w:rPr>
            </w:pPr>
          </w:p>
          <w:p w:rsidR="00FC7578" w:rsidRDefault="00FC7578" w:rsidP="00A61B07">
            <w:pPr>
              <w:tabs>
                <w:tab w:val="left" w:pos="0"/>
              </w:tabs>
              <w:spacing w:after="0" w:line="240" w:lineRule="auto"/>
              <w:ind w:right="-56"/>
              <w:jc w:val="both"/>
              <w:rPr>
                <w:rFonts w:ascii="Times New Roman" w:eastAsia="Times New Roman" w:hAnsi="Times New Roman" w:cs="Times New Roman"/>
                <w:sz w:val="28"/>
                <w:szCs w:val="28"/>
              </w:rPr>
            </w:pPr>
          </w:p>
          <w:p w:rsidR="00FC7578" w:rsidRPr="00A61B07" w:rsidRDefault="00FC7578" w:rsidP="00A61B07">
            <w:pPr>
              <w:tabs>
                <w:tab w:val="left" w:pos="0"/>
              </w:tabs>
              <w:spacing w:after="0" w:line="240" w:lineRule="auto"/>
              <w:ind w:right="-56"/>
              <w:jc w:val="both"/>
              <w:rPr>
                <w:rFonts w:ascii="Times New Roman" w:eastAsia="Times New Roman" w:hAnsi="Times New Roman" w:cs="Times New Roman"/>
                <w:sz w:val="28"/>
                <w:szCs w:val="28"/>
              </w:rPr>
            </w:pPr>
          </w:p>
        </w:tc>
      </w:tr>
      <w:tr w:rsidR="00A61B07" w:rsidRPr="00A61B07" w:rsidTr="00A61B07">
        <w:trPr>
          <w:trHeight w:val="247"/>
        </w:trPr>
        <w:tc>
          <w:tcPr>
            <w:tcW w:w="745" w:type="dxa"/>
            <w:tcBorders>
              <w:top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4</w:t>
            </w:r>
          </w:p>
        </w:tc>
        <w:tc>
          <w:tcPr>
            <w:tcW w:w="5188" w:type="dxa"/>
            <w:tcBorders>
              <w:top w:val="single" w:sz="4" w:space="0" w:color="auto"/>
              <w:right w:val="nil"/>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ангина (острый тонзиллит)</w:t>
            </w:r>
          </w:p>
        </w:tc>
        <w:tc>
          <w:tcPr>
            <w:tcW w:w="586" w:type="dxa"/>
            <w:tcBorders>
              <w:top w:val="single" w:sz="4" w:space="0" w:color="auto"/>
              <w:left w:val="nil"/>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1</w:t>
            </w:r>
          </w:p>
        </w:tc>
      </w:tr>
      <w:tr w:rsidR="00A61B07" w:rsidRPr="00A61B07" w:rsidTr="00A61B07">
        <w:trPr>
          <w:trHeight w:val="308"/>
        </w:trPr>
        <w:tc>
          <w:tcPr>
            <w:tcW w:w="745"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5</w:t>
            </w:r>
          </w:p>
        </w:tc>
        <w:tc>
          <w:tcPr>
            <w:tcW w:w="5774" w:type="dxa"/>
            <w:gridSpan w:val="2"/>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грипп и острые инфекции верхних дыхательных путей</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3</w:t>
            </w:r>
          </w:p>
        </w:tc>
      </w:tr>
      <w:tr w:rsidR="00A61B07" w:rsidRPr="00A61B07" w:rsidTr="00A61B07">
        <w:trPr>
          <w:trHeight w:val="308"/>
        </w:trPr>
        <w:tc>
          <w:tcPr>
            <w:tcW w:w="745" w:type="dxa"/>
            <w:tcBorders>
              <w:bottom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6</w:t>
            </w:r>
          </w:p>
        </w:tc>
        <w:tc>
          <w:tcPr>
            <w:tcW w:w="5774" w:type="dxa"/>
            <w:gridSpan w:val="2"/>
            <w:tcBorders>
              <w:bottom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пневмонии</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0</w:t>
            </w:r>
          </w:p>
        </w:tc>
      </w:tr>
      <w:tr w:rsidR="00A61B07" w:rsidRPr="00A61B07" w:rsidTr="00A61B07">
        <w:trPr>
          <w:trHeight w:val="325"/>
        </w:trPr>
        <w:tc>
          <w:tcPr>
            <w:tcW w:w="745" w:type="dxa"/>
            <w:tcBorders>
              <w:top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7</w:t>
            </w:r>
          </w:p>
        </w:tc>
        <w:tc>
          <w:tcPr>
            <w:tcW w:w="5774" w:type="dxa"/>
            <w:gridSpan w:val="2"/>
            <w:tcBorders>
              <w:top w:val="single" w:sz="4" w:space="0" w:color="auto"/>
            </w:tcBorders>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несчастные случаи, отравления, травмы</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0</w:t>
            </w:r>
          </w:p>
        </w:tc>
      </w:tr>
      <w:tr w:rsidR="00A61B07" w:rsidRPr="00A61B07" w:rsidTr="00A61B07">
        <w:trPr>
          <w:trHeight w:val="308"/>
        </w:trPr>
        <w:tc>
          <w:tcPr>
            <w:tcW w:w="745"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8</w:t>
            </w:r>
          </w:p>
        </w:tc>
        <w:tc>
          <w:tcPr>
            <w:tcW w:w="5774" w:type="dxa"/>
            <w:gridSpan w:val="2"/>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lang w:eastAsia="ru-RU"/>
              </w:rPr>
              <w:t>другие заболевания</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2</w:t>
            </w:r>
          </w:p>
        </w:tc>
      </w:tr>
      <w:tr w:rsidR="00A61B07" w:rsidRPr="00A61B07" w:rsidTr="00A61B07">
        <w:trPr>
          <w:trHeight w:val="308"/>
        </w:trPr>
        <w:tc>
          <w:tcPr>
            <w:tcW w:w="745"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p>
        </w:tc>
        <w:tc>
          <w:tcPr>
            <w:tcW w:w="5774" w:type="dxa"/>
            <w:gridSpan w:val="2"/>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b/>
                <w:sz w:val="28"/>
                <w:szCs w:val="28"/>
              </w:rPr>
            </w:pPr>
            <w:r w:rsidRPr="00A61B07">
              <w:rPr>
                <w:rFonts w:ascii="Times New Roman" w:eastAsia="Times New Roman" w:hAnsi="Times New Roman" w:cs="Times New Roman"/>
                <w:b/>
                <w:sz w:val="28"/>
                <w:szCs w:val="28"/>
              </w:rPr>
              <w:t>ИТОГО</w:t>
            </w:r>
          </w:p>
        </w:tc>
        <w:tc>
          <w:tcPr>
            <w:tcW w:w="3370" w:type="dxa"/>
          </w:tcPr>
          <w:p w:rsidR="00A61B07" w:rsidRPr="00A61B07" w:rsidRDefault="00A61B07" w:rsidP="00A61B07">
            <w:pPr>
              <w:tabs>
                <w:tab w:val="left" w:pos="0"/>
              </w:tabs>
              <w:spacing w:after="0" w:line="240" w:lineRule="auto"/>
              <w:ind w:right="-56"/>
              <w:jc w:val="both"/>
              <w:rPr>
                <w:rFonts w:ascii="Times New Roman" w:eastAsia="Times New Roman" w:hAnsi="Times New Roman" w:cs="Times New Roman"/>
                <w:sz w:val="28"/>
                <w:szCs w:val="28"/>
              </w:rPr>
            </w:pPr>
            <w:r w:rsidRPr="00A61B07">
              <w:rPr>
                <w:rFonts w:ascii="Times New Roman" w:eastAsia="Times New Roman" w:hAnsi="Times New Roman" w:cs="Times New Roman"/>
                <w:sz w:val="28"/>
                <w:szCs w:val="28"/>
              </w:rPr>
              <w:t>5</w:t>
            </w:r>
          </w:p>
        </w:tc>
      </w:tr>
    </w:tbl>
    <w:p w:rsidR="00A61B07" w:rsidRPr="00A61B07" w:rsidRDefault="00A61B07" w:rsidP="00A61B07">
      <w:pPr>
        <w:spacing w:after="0" w:line="240" w:lineRule="auto"/>
        <w:rPr>
          <w:rFonts w:ascii="Times New Roman" w:eastAsia="Times New Roman" w:hAnsi="Times New Roman" w:cs="Times New Roman"/>
          <w:bCs/>
          <w:sz w:val="28"/>
          <w:szCs w:val="28"/>
          <w:lang w:eastAsia="ru-RU"/>
        </w:rPr>
      </w:pPr>
    </w:p>
    <w:p w:rsidR="00A61B07" w:rsidRPr="00A61B07" w:rsidRDefault="00A61B07" w:rsidP="00A61B07">
      <w:pPr>
        <w:spacing w:after="0" w:line="240" w:lineRule="auto"/>
        <w:rPr>
          <w:rFonts w:ascii="Times New Roman" w:eastAsia="Times New Roman" w:hAnsi="Times New Roman" w:cs="Times New Roman"/>
          <w:bCs/>
          <w:sz w:val="28"/>
          <w:szCs w:val="28"/>
          <w:lang w:eastAsia="ru-RU"/>
        </w:rPr>
      </w:pPr>
      <w:r w:rsidRPr="00A61B07">
        <w:rPr>
          <w:rFonts w:ascii="Times New Roman" w:eastAsia="Times New Roman" w:hAnsi="Times New Roman" w:cs="Times New Roman"/>
          <w:bCs/>
          <w:sz w:val="28"/>
          <w:szCs w:val="28"/>
          <w:lang w:eastAsia="ru-RU"/>
        </w:rPr>
        <w:t xml:space="preserve">Средняя посещаемость детей       </w:t>
      </w:r>
      <w:r w:rsidR="007D3357">
        <w:rPr>
          <w:rFonts w:ascii="Times New Roman" w:eastAsia="Times New Roman" w:hAnsi="Times New Roman" w:cs="Times New Roman"/>
          <w:bCs/>
          <w:sz w:val="28"/>
          <w:szCs w:val="28"/>
          <w:lang w:eastAsia="ru-RU"/>
        </w:rPr>
        <w:t>за 2022-2024</w:t>
      </w:r>
      <w:r w:rsidR="00FC7578">
        <w:rPr>
          <w:rFonts w:ascii="Times New Roman" w:eastAsia="Times New Roman" w:hAnsi="Times New Roman" w:cs="Times New Roman"/>
          <w:bCs/>
          <w:sz w:val="28"/>
          <w:szCs w:val="28"/>
          <w:lang w:eastAsia="ru-RU"/>
        </w:rPr>
        <w:t xml:space="preserve"> </w:t>
      </w:r>
      <w:proofErr w:type="spellStart"/>
      <w:proofErr w:type="gramStart"/>
      <w:r w:rsidR="00FC7578">
        <w:rPr>
          <w:rFonts w:ascii="Times New Roman" w:eastAsia="Times New Roman" w:hAnsi="Times New Roman" w:cs="Times New Roman"/>
          <w:bCs/>
          <w:sz w:val="28"/>
          <w:szCs w:val="28"/>
          <w:lang w:eastAsia="ru-RU"/>
        </w:rPr>
        <w:t>гг</w:t>
      </w:r>
      <w:proofErr w:type="spellEnd"/>
      <w:proofErr w:type="gramEnd"/>
      <w:r w:rsidR="00FC7578">
        <w:rPr>
          <w:rFonts w:ascii="Times New Roman" w:eastAsia="Times New Roman" w:hAnsi="Times New Roman" w:cs="Times New Roman"/>
          <w:bCs/>
          <w:sz w:val="28"/>
          <w:szCs w:val="28"/>
          <w:lang w:eastAsia="ru-RU"/>
        </w:rPr>
        <w:t xml:space="preserve"> – 60</w:t>
      </w:r>
      <w:r w:rsidRPr="00A61B07">
        <w:rPr>
          <w:rFonts w:ascii="Times New Roman" w:eastAsia="Times New Roman" w:hAnsi="Times New Roman" w:cs="Times New Roman"/>
          <w:bCs/>
          <w:sz w:val="28"/>
          <w:szCs w:val="28"/>
          <w:lang w:eastAsia="ru-RU"/>
        </w:rPr>
        <w:t>человека</w:t>
      </w:r>
    </w:p>
    <w:p w:rsidR="00A61B07" w:rsidRPr="00A61B07" w:rsidRDefault="00A61B07" w:rsidP="00A61B07">
      <w:pPr>
        <w:spacing w:after="0" w:line="240" w:lineRule="auto"/>
        <w:ind w:left="720"/>
        <w:rPr>
          <w:rFonts w:ascii="Times New Roman" w:eastAsia="Times New Roman" w:hAnsi="Times New Roman" w:cs="Times New Roman"/>
          <w:bCs/>
          <w:sz w:val="28"/>
          <w:szCs w:val="28"/>
          <w:lang w:eastAsia="ru-RU"/>
        </w:rPr>
      </w:pPr>
      <w:r w:rsidRPr="00A61B07">
        <w:rPr>
          <w:rFonts w:ascii="Times New Roman" w:eastAsia="Times New Roman" w:hAnsi="Times New Roman" w:cs="Times New Roman"/>
          <w:bCs/>
          <w:sz w:val="28"/>
          <w:szCs w:val="28"/>
          <w:lang w:eastAsia="ru-RU"/>
        </w:rPr>
        <w:t xml:space="preserve">                                              </w:t>
      </w:r>
      <w:r w:rsidR="007D3357">
        <w:rPr>
          <w:rFonts w:ascii="Times New Roman" w:eastAsia="Times New Roman" w:hAnsi="Times New Roman" w:cs="Times New Roman"/>
          <w:bCs/>
          <w:sz w:val="28"/>
          <w:szCs w:val="28"/>
          <w:lang w:eastAsia="ru-RU"/>
        </w:rPr>
        <w:t>за 2024-2025</w:t>
      </w:r>
      <w:r w:rsidR="00FC7578">
        <w:rPr>
          <w:rFonts w:ascii="Times New Roman" w:eastAsia="Times New Roman" w:hAnsi="Times New Roman" w:cs="Times New Roman"/>
          <w:bCs/>
          <w:sz w:val="28"/>
          <w:szCs w:val="28"/>
          <w:lang w:eastAsia="ru-RU"/>
        </w:rPr>
        <w:t>гг -   88</w:t>
      </w:r>
      <w:r w:rsidRPr="00A61B07">
        <w:rPr>
          <w:rFonts w:ascii="Times New Roman" w:eastAsia="Times New Roman" w:hAnsi="Times New Roman" w:cs="Times New Roman"/>
          <w:bCs/>
          <w:sz w:val="28"/>
          <w:szCs w:val="28"/>
          <w:lang w:eastAsia="ru-RU"/>
        </w:rPr>
        <w:t xml:space="preserve"> человек</w:t>
      </w:r>
    </w:p>
    <w:p w:rsidR="00A61B07" w:rsidRPr="00A61B07" w:rsidRDefault="00A61B07" w:rsidP="00A61B07">
      <w:pPr>
        <w:shd w:val="clear" w:color="auto" w:fill="FFFFFF"/>
        <w:spacing w:after="0" w:line="240" w:lineRule="auto"/>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Число заболеваний снизилось. Одной из причин этого мы видим в высоком проценте </w:t>
      </w:r>
      <w:proofErr w:type="spellStart"/>
      <w:r w:rsidRPr="00A61B07">
        <w:rPr>
          <w:rFonts w:ascii="Times New Roman" w:eastAsia="Times New Roman" w:hAnsi="Times New Roman" w:cs="Times New Roman"/>
          <w:color w:val="000000"/>
          <w:sz w:val="28"/>
          <w:szCs w:val="28"/>
          <w:lang w:eastAsia="ru-RU"/>
        </w:rPr>
        <w:t>прививаемости</w:t>
      </w:r>
      <w:proofErr w:type="spellEnd"/>
      <w:r w:rsidRPr="00A61B07">
        <w:rPr>
          <w:rFonts w:ascii="Times New Roman" w:eastAsia="Times New Roman" w:hAnsi="Times New Roman" w:cs="Times New Roman"/>
          <w:color w:val="000000"/>
          <w:sz w:val="28"/>
          <w:szCs w:val="28"/>
          <w:lang w:eastAsia="ru-RU"/>
        </w:rPr>
        <w:t xml:space="preserve"> воспитанников от гриппа и ОРВИ в период обострения простудных заболеваний (ноябрь, февраль месяцы) и отсутствии детского коллективного иммунитета защиты против вируса простудных заболеваний. На число заболеваемости детей влияет также наличие группы раннего возраста, в которой малыши чаще и длительнее болеют, особенно в период адаптации к ДОУ. Значительно снизилось количество дней, пропущенных детьми по другим причинам (отпуск родителей, домашний режим, пропуски без уважительной причины).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Дальнейшая работа требует активизации педагогического, медицинского персонала по внедрению эффективных здоровье сберегающих технологий по профилактике заболеваний, просветительских бесед с родителями, убеждений в необходимости прививать ребенка соответственно возрасту, если нет медицинских противопоказаний.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xml:space="preserve">     Организация питания в ДОУ осуществляется руководителем Учреждения.</w:t>
      </w:r>
      <w:r w:rsidRPr="00A61B07">
        <w:rPr>
          <w:rFonts w:ascii="Times New Roman" w:eastAsia="Times New Roman" w:hAnsi="Times New Roman" w:cs="Times New Roman"/>
          <w:color w:val="000000"/>
          <w:sz w:val="28"/>
          <w:szCs w:val="28"/>
          <w:lang w:eastAsia="ru-RU"/>
        </w:rPr>
        <w:br/>
        <w:t>При организации питания детей ДОУ руководствуется установленными санитарными правилами и нормативами, с учетом возраста детей и времени их пребывания в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Контроль за</w:t>
      </w:r>
      <w:proofErr w:type="gramEnd"/>
      <w:r w:rsidRPr="00A61B07">
        <w:rPr>
          <w:rFonts w:ascii="Times New Roman" w:eastAsia="Times New Roman" w:hAnsi="Times New Roman" w:cs="Times New Roman"/>
          <w:color w:val="000000"/>
          <w:sz w:val="28"/>
          <w:szCs w:val="28"/>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w:t>
      </w:r>
      <w:r w:rsidR="006F3D1C" w:rsidRPr="00A61B07">
        <w:rPr>
          <w:rFonts w:ascii="Times New Roman" w:eastAsia="Times New Roman" w:hAnsi="Times New Roman" w:cs="Times New Roman"/>
          <w:color w:val="000000"/>
          <w:sz w:val="28"/>
          <w:szCs w:val="28"/>
          <w:lang w:eastAsia="ru-RU"/>
        </w:rPr>
        <w:t>руководителя и</w:t>
      </w:r>
      <w:r w:rsidRPr="00A61B07">
        <w:rPr>
          <w:rFonts w:ascii="Times New Roman" w:eastAsia="Times New Roman" w:hAnsi="Times New Roman" w:cs="Times New Roman"/>
          <w:color w:val="000000"/>
          <w:sz w:val="28"/>
          <w:szCs w:val="28"/>
          <w:lang w:eastAsia="ru-RU"/>
        </w:rPr>
        <w:t xml:space="preserve"> старшую медицинскую сестру </w:t>
      </w:r>
      <w:r w:rsidR="006F3D1C" w:rsidRPr="00A61B07">
        <w:rPr>
          <w:rFonts w:ascii="Times New Roman" w:eastAsia="Times New Roman" w:hAnsi="Times New Roman" w:cs="Times New Roman"/>
          <w:color w:val="000000"/>
          <w:sz w:val="28"/>
          <w:szCs w:val="28"/>
          <w:lang w:eastAsia="ru-RU"/>
        </w:rPr>
        <w:t>ДОУ.</w:t>
      </w:r>
      <w:r w:rsidRPr="00A61B07">
        <w:rPr>
          <w:rFonts w:ascii="Times New Roman" w:eastAsia="Times New Roman" w:hAnsi="Times New Roman" w:cs="Times New Roman"/>
          <w:color w:val="000000"/>
          <w:sz w:val="28"/>
          <w:szCs w:val="28"/>
          <w:lang w:eastAsia="ru-RU"/>
        </w:rPr>
        <w:t xml:space="preserve">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Питание детей - 4-х разовое, сбалансированное, соот</w:t>
      </w:r>
      <w:r w:rsidR="000B1913">
        <w:rPr>
          <w:rFonts w:ascii="Times New Roman" w:eastAsia="Times New Roman" w:hAnsi="Times New Roman" w:cs="Times New Roman"/>
          <w:color w:val="000000"/>
          <w:sz w:val="28"/>
          <w:szCs w:val="28"/>
          <w:lang w:eastAsia="ru-RU"/>
        </w:rPr>
        <w:t>ветствует требованиям СанПиН 2.3/2.4.3590-20</w:t>
      </w:r>
      <w:r w:rsidRPr="00A61B07">
        <w:rPr>
          <w:rFonts w:ascii="Times New Roman" w:eastAsia="Times New Roman" w:hAnsi="Times New Roman" w:cs="Times New Roman"/>
          <w:color w:val="000000"/>
          <w:sz w:val="28"/>
          <w:szCs w:val="28"/>
          <w:lang w:eastAsia="ru-RU"/>
        </w:rPr>
        <w:t xml:space="preserve">, в рамках </w:t>
      </w:r>
      <w:r w:rsidR="006F3D1C" w:rsidRPr="00A61B07">
        <w:rPr>
          <w:rFonts w:ascii="Times New Roman" w:eastAsia="Times New Roman" w:hAnsi="Times New Roman" w:cs="Times New Roman"/>
          <w:color w:val="000000"/>
          <w:sz w:val="28"/>
          <w:szCs w:val="28"/>
          <w:lang w:eastAsia="ru-RU"/>
        </w:rPr>
        <w:t>примерного 10</w:t>
      </w:r>
      <w:r w:rsidRPr="00A61B07">
        <w:rPr>
          <w:rFonts w:ascii="Times New Roman" w:eastAsia="Times New Roman" w:hAnsi="Times New Roman" w:cs="Times New Roman"/>
          <w:color w:val="000000"/>
          <w:sz w:val="28"/>
          <w:szCs w:val="28"/>
          <w:lang w:eastAsia="ru-RU"/>
        </w:rPr>
        <w:t xml:space="preserve"> дневного меню, с постоянным анализом качества питания в соответствии с балансом жиров, белков, углеводов и калорийности.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Основными принципами организации питания являются:</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-выполнение режима питания;</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-полноценное питание;</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-гигиена приема пищи;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-индивидуальный подход к детям во время питания.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При организации питания в ДОУ важно не только накормить ребенка, но и сформировать у него рациональное пищевое поведение как неотъемлемую и важнейшую часть здорового образа жизни.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Стало традицией проведение в ДОУ спортивных праздников и досугов («День здоровья», «Мама, папа, я — спортивная семья», «Будущие защитники», «Веселые старты» и др.) Во всех возрастных группах созданы и оборудованы физкультурные мини-среды с необходимым инвентарем для организации игр и физических упражнений детей в группе.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A61B07">
        <w:rPr>
          <w:rFonts w:ascii="Times New Roman" w:eastAsia="Times New Roman" w:hAnsi="Times New Roman" w:cs="Times New Roman"/>
          <w:b/>
          <w:bCs/>
          <w:i/>
          <w:iCs/>
          <w:color w:val="000000"/>
          <w:sz w:val="28"/>
          <w:szCs w:val="28"/>
          <w:lang w:eastAsia="ru-RU"/>
        </w:rPr>
        <w:t xml:space="preserve"> Предметно-развивающая среда.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Ра</w:t>
      </w:r>
      <w:r w:rsidRPr="00A61B07">
        <w:rPr>
          <w:rFonts w:ascii="Times New Roman" w:eastAsia="Times New Roman" w:hAnsi="Times New Roman" w:cs="Times New Roman"/>
          <w:color w:val="333333"/>
          <w:sz w:val="28"/>
          <w:szCs w:val="28"/>
          <w:lang w:eastAsia="ru-RU"/>
        </w:rPr>
        <w:t xml:space="preserve">звитие ребенка зависит не только от того, как организован процесс воспитания, но и где и в каком окружении он живет. Иначе говоря, правильно </w:t>
      </w:r>
      <w:r w:rsidRPr="00A61B07">
        <w:rPr>
          <w:rFonts w:ascii="Times New Roman" w:eastAsia="Times New Roman" w:hAnsi="Times New Roman" w:cs="Times New Roman"/>
          <w:color w:val="000000"/>
          <w:sz w:val="28"/>
          <w:szCs w:val="28"/>
          <w:lang w:eastAsia="ru-RU"/>
        </w:rPr>
        <w:t>организованная взрослыми среда, в которой живет ребенок, способствует его развитию.</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 качестве ведущих направлений создания и совершенствования развивающей среды мы рассматриваем следующие направления:</w:t>
      </w:r>
      <w:r w:rsidRPr="00A61B07">
        <w:rPr>
          <w:rFonts w:ascii="Times New Roman" w:eastAsia="Times New Roman" w:hAnsi="Times New Roman" w:cs="Times New Roman"/>
          <w:color w:val="000000"/>
          <w:sz w:val="28"/>
          <w:szCs w:val="28"/>
          <w:lang w:eastAsia="ru-RU"/>
        </w:rPr>
        <w:br/>
        <w:t>1. Создание условий для пребывания детей в детском саду, в строгом соответствии с санитарными нормами и требованиями. Коллектив ДОУ делает все необходимое, что бы условия пребывания детей в детском саду соответствовали санитарным нормам и требованиям.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2.Создание условий в группах, согласно требованиям ФГОС </w:t>
      </w:r>
      <w:r w:rsidR="006F3D1C" w:rsidRPr="00A61B07">
        <w:rPr>
          <w:rFonts w:ascii="Times New Roman" w:eastAsia="Times New Roman" w:hAnsi="Times New Roman" w:cs="Times New Roman"/>
          <w:color w:val="000000"/>
          <w:sz w:val="28"/>
          <w:szCs w:val="28"/>
          <w:lang w:eastAsia="ru-RU"/>
        </w:rPr>
        <w:t>и образовательной</w:t>
      </w:r>
      <w:r w:rsidRPr="00A61B07">
        <w:rPr>
          <w:rFonts w:ascii="Times New Roman" w:eastAsia="Times New Roman" w:hAnsi="Times New Roman" w:cs="Times New Roman"/>
          <w:color w:val="000000"/>
          <w:sz w:val="28"/>
          <w:szCs w:val="28"/>
          <w:lang w:eastAsia="ru-RU"/>
        </w:rPr>
        <w:t xml:space="preserve"> программы.</w:t>
      </w:r>
      <w:r w:rsidRPr="00A61B07">
        <w:rPr>
          <w:rFonts w:ascii="Times New Roman" w:eastAsia="Times New Roman" w:hAnsi="Times New Roman" w:cs="Times New Roman"/>
          <w:color w:val="000000"/>
          <w:sz w:val="28"/>
          <w:szCs w:val="28"/>
          <w:lang w:eastAsia="ru-RU"/>
        </w:rPr>
        <w:br/>
      </w:r>
      <w:proofErr w:type="gramStart"/>
      <w:r w:rsidRPr="00A61B07">
        <w:rPr>
          <w:rFonts w:ascii="Times New Roman" w:eastAsia="Times New Roman" w:hAnsi="Times New Roman" w:cs="Times New Roman"/>
          <w:color w:val="000000"/>
          <w:sz w:val="28"/>
          <w:szCs w:val="28"/>
          <w:lang w:eastAsia="ru-RU"/>
        </w:rPr>
        <w:t>В каждой возрастной группе нашего ДОУ, созданы условия для самостоятельной и совместной деятельности детей.</w:t>
      </w:r>
      <w:proofErr w:type="gramEnd"/>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3.Расположение мебели, игрового и другого оборудования отвечают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Организация пространства обеспечивает возможность для самостоятельной деятельности каждому ребенку. Дети имеют возможность задумывать по своей инициативе тот или иной вид деятельности и без помощи взрослого действовать, </w:t>
      </w:r>
      <w:r w:rsidRPr="00A61B07">
        <w:rPr>
          <w:rFonts w:ascii="Times New Roman" w:eastAsia="Times New Roman" w:hAnsi="Times New Roman" w:cs="Times New Roman"/>
          <w:color w:val="000000"/>
          <w:sz w:val="28"/>
          <w:szCs w:val="28"/>
          <w:lang w:eastAsia="ru-RU"/>
        </w:rPr>
        <w:lastRenderedPageBreak/>
        <w:t>достигая результата. Среда предметна. Что это значит? Это значит, каждый предмет, который ребенок видит в группе (начиная с занавесок), на виду и зачем-то, к чему-то предназначен.</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В процессе структуризации и содержательной наполняемости среды учитываются зоны актуального и ближайшего развития воспитанников. Так, все материалы и объекты среды, с которыми ребенок может действовать самостоятельно, размещаются на доступном для использования уровне, те же элементы среды, с которыми работа организуется в форме развивающего взаимодействия </w:t>
      </w:r>
      <w:proofErr w:type="gramStart"/>
      <w:r w:rsidRPr="00A61B07">
        <w:rPr>
          <w:rFonts w:ascii="Times New Roman" w:eastAsia="Times New Roman" w:hAnsi="Times New Roman" w:cs="Times New Roman"/>
          <w:color w:val="000000"/>
          <w:sz w:val="28"/>
          <w:szCs w:val="28"/>
          <w:lang w:eastAsia="ru-RU"/>
        </w:rPr>
        <w:t>со</w:t>
      </w:r>
      <w:proofErr w:type="gramEnd"/>
      <w:r w:rsidRPr="00A61B07">
        <w:rPr>
          <w:rFonts w:ascii="Times New Roman" w:eastAsia="Times New Roman" w:hAnsi="Times New Roman" w:cs="Times New Roman"/>
          <w:color w:val="000000"/>
          <w:sz w:val="28"/>
          <w:szCs w:val="28"/>
          <w:lang w:eastAsia="ru-RU"/>
        </w:rPr>
        <w:t xml:space="preserve"> взрослым, располагаются на более высоком уровне и при необходимости выкладываются на рабочий стол для организации ребенка с ними (элементы выставок, объекты обследования или обсуждения, материалы для поисковой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Эстетичность среды обеспечивается гармоничным и целесообразным сочетанием ее элементов, отчасти — единым стилем оформления группы. Важнейший принцип наполнения среды — отбор объектов по их эстетическим основаниям (красота, мастерство исполнения, удобство использования, сочетаемость с другими элементами). В помещении имеются зеркала, произведения искусства. Среда создаёт комфортное состояние не только у ребенка, но и у взрослых.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Организация пространства обеспечивает свободный двигательный режим. Пространство легко трансформируется, согласно замыслу педагога или желанию детей. Существенное ограничение количества предметов среды (все ее элементы представлены в единичном экземпляре или в количестве 5—10 шт.) связано с необходимостью разгрузки пространства среды для свободного передвижения в ней воспитанников, творческого преобразования ими структуры среды. Поскольку в ходе большинства организуемых форм образовательного процесса воспитанники незначительное время сидят за стульями или столами, активно двигаются, меняют месторасположение в группе, им дается возможность выбора стульев и мест за столом (за исключением приема пищи).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Организация пространства систематически меняется в соответствии с сезоном, расширением и углублением представлений детей об окружающем мире, видом деятельности, которым в данный момент занят ребенок, количеством участников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Особое внимание при организации пространства мы обратили на учет интересов мальчиков и девочек. Гендерный подход при создании среды или использовании того, что уже создано, потребовал от воспитателей дизайнерского мастерства, неиссякаемого творчества. Работа по созданию и обогащению предметной развивающей среды в группах предполагает сотрудничество с родителями воспитанников. Свободное размещение объектов среды позволяет систематически ее обновлять путем регулярного внесения новых предметов культуры, быта, игрового оборудования и т.д.</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A61B07" w:rsidRPr="00A61B07" w:rsidRDefault="00A61B07" w:rsidP="00A61B0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В течение всего </w:t>
      </w:r>
      <w:r w:rsidR="006F3D1C" w:rsidRPr="00A61B07">
        <w:rPr>
          <w:rFonts w:ascii="Times New Roman" w:eastAsia="Times New Roman" w:hAnsi="Times New Roman" w:cs="Times New Roman"/>
          <w:sz w:val="28"/>
          <w:szCs w:val="28"/>
          <w:lang w:eastAsia="ru-RU"/>
        </w:rPr>
        <w:t>времени решалась</w:t>
      </w:r>
      <w:r w:rsidRPr="00A61B07">
        <w:rPr>
          <w:rFonts w:ascii="Times New Roman" w:eastAsia="Times New Roman" w:hAnsi="Times New Roman" w:cs="Times New Roman"/>
          <w:sz w:val="28"/>
          <w:szCs w:val="28"/>
          <w:lang w:eastAsia="ru-RU"/>
        </w:rPr>
        <w:t xml:space="preserve"> задача оснащения предметно-развивающей среды - </w:t>
      </w:r>
      <w:r w:rsidRPr="00A61B07">
        <w:rPr>
          <w:rFonts w:ascii="Times New Roman" w:eastAsia="Times New Roman" w:hAnsi="Times New Roman" w:cs="Times New Roman"/>
          <w:spacing w:val="-5"/>
          <w:sz w:val="28"/>
          <w:szCs w:val="28"/>
          <w:lang w:eastAsia="ru-RU"/>
        </w:rPr>
        <w:t xml:space="preserve"> приобретались: методическая и учебная литература, пособия для занятий,</w:t>
      </w:r>
      <w:r w:rsidRPr="00A61B07">
        <w:rPr>
          <w:rFonts w:ascii="Times New Roman" w:eastAsia="Times New Roman" w:hAnsi="Times New Roman" w:cs="Times New Roman"/>
          <w:spacing w:val="-1"/>
          <w:sz w:val="28"/>
          <w:szCs w:val="28"/>
          <w:lang w:eastAsia="ru-RU"/>
        </w:rPr>
        <w:t xml:space="preserve"> учебный материал. </w:t>
      </w:r>
      <w:r w:rsidRPr="00A61B07">
        <w:rPr>
          <w:rFonts w:ascii="Times New Roman" w:eastAsia="Times New Roman" w:hAnsi="Times New Roman" w:cs="Times New Roman"/>
          <w:sz w:val="28"/>
          <w:szCs w:val="28"/>
          <w:lang w:eastAsia="ru-RU"/>
        </w:rPr>
        <w:t xml:space="preserve">Оформлены новые дидактические пособия, тематические </w:t>
      </w:r>
      <w:r w:rsidRPr="00A61B07">
        <w:rPr>
          <w:rFonts w:ascii="Times New Roman" w:eastAsia="Times New Roman" w:hAnsi="Times New Roman" w:cs="Times New Roman"/>
          <w:spacing w:val="-1"/>
          <w:sz w:val="28"/>
          <w:szCs w:val="28"/>
          <w:lang w:eastAsia="ru-RU"/>
        </w:rPr>
        <w:t>материалы на различные темы.</w:t>
      </w:r>
      <w:r w:rsidRPr="00A61B07">
        <w:rPr>
          <w:rFonts w:ascii="Times New Roman" w:eastAsia="Times New Roman" w:hAnsi="Times New Roman" w:cs="Times New Roman"/>
          <w:sz w:val="28"/>
          <w:szCs w:val="28"/>
          <w:lang w:eastAsia="ru-RU"/>
        </w:rPr>
        <w:t xml:space="preserve"> Обогащена среда   во всех группах: пополнили   атрибутами для сюжетно-ролевых игр, наборами кукол, машин и т.д., новой мебелью, техническими средствами.</w:t>
      </w:r>
    </w:p>
    <w:p w:rsidR="00A61B07" w:rsidRPr="00A61B07" w:rsidRDefault="00A61B07" w:rsidP="00A61B0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xml:space="preserve">      Во всех группах имеются комнатные растения, за которыми дети ухаживают. В каждой группе оформлен уголок по ИЗО-деятельности, в котором имеется достаточно бумаги, есть разнообразные средства для рисования: гуашь, акварель, карандаши, фломастеры, восковые мелки. В каждой группе есть конструкторы: деревянные, пластмассовые, которые находятся в хорошем состоянии в доступных для детей местах и постоянно пополняются. В каждой группе оборудован спортивный уголок, где есть мячи, скакалки, обручи, предметы для упражнений. В зависимости от возраста оформлены сюжетно-ролевые уголки: больница, парикмахерская, магазин.  Во всех уголках присутствует дидактический материал для игры – покупной и самодельный. </w:t>
      </w:r>
    </w:p>
    <w:p w:rsidR="00A61B07" w:rsidRPr="00A61B07" w:rsidRDefault="00A61B07" w:rsidP="00A61B0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В учреждении созданы оптимальные условия для познавательного развития детей: явлениями для ознакомления с физическими свойствами предметов и явлений, многообразием р</w:t>
      </w:r>
      <w:r w:rsidR="006F3D1C">
        <w:rPr>
          <w:rFonts w:ascii="Times New Roman" w:eastAsia="Times New Roman" w:hAnsi="Times New Roman" w:cs="Times New Roman"/>
          <w:sz w:val="28"/>
          <w:szCs w:val="28"/>
          <w:lang w:eastAsia="ru-RU"/>
        </w:rPr>
        <w:t>астительного и животного мира (</w:t>
      </w:r>
      <w:r w:rsidRPr="00A61B07">
        <w:rPr>
          <w:rFonts w:ascii="Times New Roman" w:eastAsia="Times New Roman" w:hAnsi="Times New Roman" w:cs="Times New Roman"/>
          <w:sz w:val="28"/>
          <w:szCs w:val="28"/>
          <w:lang w:eastAsia="ru-RU"/>
        </w:rPr>
        <w:t xml:space="preserve">в экологической комнате оборудован уголок детской лаборатории), общественной жизни страны и </w:t>
      </w:r>
      <w:r w:rsidR="006F3D1C" w:rsidRPr="00A61B07">
        <w:rPr>
          <w:rFonts w:ascii="Times New Roman" w:eastAsia="Times New Roman" w:hAnsi="Times New Roman" w:cs="Times New Roman"/>
          <w:sz w:val="28"/>
          <w:szCs w:val="28"/>
          <w:lang w:eastAsia="ru-RU"/>
        </w:rPr>
        <w:t>родной станицы</w:t>
      </w:r>
      <w:r w:rsidRPr="00A61B07">
        <w:rPr>
          <w:rFonts w:ascii="Times New Roman" w:eastAsia="Times New Roman" w:hAnsi="Times New Roman" w:cs="Times New Roman"/>
          <w:sz w:val="28"/>
          <w:szCs w:val="28"/>
          <w:lang w:eastAsia="ru-RU"/>
        </w:rPr>
        <w:t xml:space="preserve">.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В учреждении создаются условия для информатизации образовательного процесса. Для этого в учреждении и групповых помещениях имеется оборудование для использования информационно-коммуникационных технологий в образовательном процессе </w:t>
      </w:r>
      <w:r w:rsidR="006F3D1C" w:rsidRPr="00A61B07">
        <w:rPr>
          <w:rFonts w:ascii="Times New Roman" w:eastAsia="Times New Roman" w:hAnsi="Times New Roman" w:cs="Times New Roman"/>
          <w:color w:val="000000"/>
          <w:sz w:val="28"/>
          <w:szCs w:val="28"/>
          <w:lang w:eastAsia="ru-RU"/>
        </w:rPr>
        <w:t>(мультимедийное</w:t>
      </w:r>
      <w:r w:rsidRPr="00A61B07">
        <w:rPr>
          <w:rFonts w:ascii="Times New Roman" w:eastAsia="Times New Roman" w:hAnsi="Times New Roman" w:cs="Times New Roman"/>
          <w:color w:val="000000"/>
          <w:sz w:val="28"/>
          <w:szCs w:val="28"/>
          <w:lang w:eastAsia="ru-RU"/>
        </w:rPr>
        <w:t xml:space="preserve"> </w:t>
      </w:r>
      <w:r w:rsidR="006F3D1C" w:rsidRPr="00A61B07">
        <w:rPr>
          <w:rFonts w:ascii="Times New Roman" w:eastAsia="Times New Roman" w:hAnsi="Times New Roman" w:cs="Times New Roman"/>
          <w:color w:val="000000"/>
          <w:sz w:val="28"/>
          <w:szCs w:val="28"/>
          <w:lang w:eastAsia="ru-RU"/>
        </w:rPr>
        <w:t>оборудование)</w:t>
      </w:r>
      <w:r w:rsidRPr="00A61B07">
        <w:rPr>
          <w:rFonts w:ascii="Times New Roman" w:eastAsia="Times New Roman" w:hAnsi="Times New Roman" w:cs="Times New Roman"/>
          <w:color w:val="000000"/>
          <w:sz w:val="28"/>
          <w:szCs w:val="28"/>
          <w:lang w:eastAsia="ru-RU"/>
        </w:rPr>
        <w:t>.</w:t>
      </w:r>
    </w:p>
    <w:p w:rsidR="00A61B07" w:rsidRPr="00A61B07" w:rsidRDefault="006F3D1C"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Мультимедийное и</w:t>
      </w:r>
      <w:r w:rsidR="00A61B07" w:rsidRPr="00A61B07">
        <w:rPr>
          <w:rFonts w:ascii="Times New Roman" w:eastAsia="Times New Roman" w:hAnsi="Times New Roman" w:cs="Times New Roman"/>
          <w:color w:val="000000"/>
          <w:sz w:val="28"/>
          <w:szCs w:val="28"/>
          <w:lang w:eastAsia="ru-RU"/>
        </w:rPr>
        <w:t xml:space="preserve"> </w:t>
      </w:r>
      <w:r w:rsidRPr="00A61B07">
        <w:rPr>
          <w:rFonts w:ascii="Times New Roman" w:eastAsia="Times New Roman" w:hAnsi="Times New Roman" w:cs="Times New Roman"/>
          <w:color w:val="000000"/>
          <w:sz w:val="28"/>
          <w:szCs w:val="28"/>
          <w:lang w:eastAsia="ru-RU"/>
        </w:rPr>
        <w:t>компьютерное оснащение</w:t>
      </w:r>
      <w:r w:rsidR="00A61B07" w:rsidRPr="00A61B07">
        <w:rPr>
          <w:rFonts w:ascii="Times New Roman" w:eastAsia="Times New Roman" w:hAnsi="Times New Roman" w:cs="Times New Roman"/>
          <w:color w:val="000000"/>
          <w:sz w:val="28"/>
          <w:szCs w:val="28"/>
          <w:lang w:eastAsia="ru-RU"/>
        </w:rPr>
        <w:t xml:space="preserve"> учреждения используется для различных целей:</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-для демонстрации детям познавательных, художественных, мультипликационных фильмов, литературных, музыкальных произведений и др.;</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-для поиска в информационной среде материалов, обеспечивающих реализацию основной образовательной программы.</w:t>
      </w:r>
    </w:p>
    <w:p w:rsidR="00A61B07" w:rsidRPr="00A61B07" w:rsidRDefault="00A61B07" w:rsidP="00A61B0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 </w:t>
      </w:r>
      <w:r w:rsidRPr="00A61B07">
        <w:rPr>
          <w:rFonts w:ascii="Times New Roman" w:eastAsia="Times New Roman" w:hAnsi="Times New Roman" w:cs="Times New Roman"/>
          <w:color w:val="000000"/>
          <w:sz w:val="28"/>
          <w:szCs w:val="28"/>
          <w:lang w:eastAsia="ru-RU"/>
        </w:rPr>
        <w:t xml:space="preserve">Таким образом, в </w:t>
      </w:r>
      <w:proofErr w:type="gramStart"/>
      <w:r w:rsidRPr="00A61B07">
        <w:rPr>
          <w:rFonts w:ascii="Times New Roman" w:eastAsia="Times New Roman" w:hAnsi="Times New Roman" w:cs="Times New Roman"/>
          <w:color w:val="000000"/>
          <w:sz w:val="28"/>
          <w:szCs w:val="28"/>
          <w:lang w:eastAsia="ru-RU"/>
        </w:rPr>
        <w:t>нашем</w:t>
      </w:r>
      <w:proofErr w:type="gramEnd"/>
      <w:r w:rsidRPr="00A61B07">
        <w:rPr>
          <w:rFonts w:ascii="Times New Roman" w:eastAsia="Times New Roman" w:hAnsi="Times New Roman" w:cs="Times New Roman"/>
          <w:color w:val="000000"/>
          <w:sz w:val="28"/>
          <w:szCs w:val="28"/>
          <w:lang w:eastAsia="ru-RU"/>
        </w:rPr>
        <w:t xml:space="preserve"> ДОУ по возможности созданы условия для всестороннего развития личности ребенка. Содержание предметно-развивающей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w:t>
      </w:r>
      <w:r w:rsidRPr="00A61B07">
        <w:rPr>
          <w:rFonts w:ascii="Times New Roman" w:eastAsia="Times New Roman" w:hAnsi="Times New Roman" w:cs="Times New Roman"/>
          <w:sz w:val="28"/>
          <w:szCs w:val="28"/>
          <w:lang w:eastAsia="ru-RU"/>
        </w:rPr>
        <w:t>на индивидуальные возможности детей.</w:t>
      </w:r>
      <w:r w:rsidRPr="00A61B07">
        <w:rPr>
          <w:rFonts w:ascii="Times New Roman" w:eastAsia="Times New Roman" w:hAnsi="Times New Roman" w:cs="Times New Roman"/>
          <w:sz w:val="28"/>
          <w:szCs w:val="28"/>
          <w:lang w:eastAsia="ru-RU"/>
        </w:rPr>
        <w:br/>
      </w:r>
    </w:p>
    <w:p w:rsidR="00A61B07" w:rsidRPr="00A61B07" w:rsidRDefault="00A61B07" w:rsidP="00A61B07">
      <w:p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b/>
          <w:spacing w:val="-5"/>
          <w:sz w:val="28"/>
          <w:szCs w:val="28"/>
          <w:lang w:eastAsia="ru-RU"/>
        </w:rPr>
        <w:t xml:space="preserve">Задача пространственной </w:t>
      </w:r>
      <w:r w:rsidR="006F3D1C" w:rsidRPr="00A61B07">
        <w:rPr>
          <w:rFonts w:ascii="Times New Roman" w:eastAsia="Times New Roman" w:hAnsi="Times New Roman" w:cs="Times New Roman"/>
          <w:b/>
          <w:spacing w:val="-5"/>
          <w:sz w:val="28"/>
          <w:szCs w:val="28"/>
          <w:lang w:eastAsia="ru-RU"/>
        </w:rPr>
        <w:t>организации предметно</w:t>
      </w:r>
      <w:r w:rsidRPr="00A61B07">
        <w:rPr>
          <w:rFonts w:ascii="Times New Roman" w:eastAsia="Times New Roman" w:hAnsi="Times New Roman" w:cs="Times New Roman"/>
          <w:b/>
          <w:spacing w:val="-5"/>
          <w:sz w:val="28"/>
          <w:szCs w:val="28"/>
          <w:lang w:eastAsia="ru-RU"/>
        </w:rPr>
        <w:t xml:space="preserve">-развивающей среды детского сада в соответствии с ФГОС </w:t>
      </w:r>
      <w:proofErr w:type="gramStart"/>
      <w:r w:rsidRPr="00A61B07">
        <w:rPr>
          <w:rFonts w:ascii="Times New Roman" w:eastAsia="Times New Roman" w:hAnsi="Times New Roman" w:cs="Times New Roman"/>
          <w:b/>
          <w:spacing w:val="-5"/>
          <w:sz w:val="28"/>
          <w:szCs w:val="28"/>
          <w:lang w:eastAsia="ru-RU"/>
        </w:rPr>
        <w:t>ДО остаётся</w:t>
      </w:r>
      <w:proofErr w:type="gramEnd"/>
      <w:r w:rsidRPr="00A61B07">
        <w:rPr>
          <w:rFonts w:ascii="Times New Roman" w:eastAsia="Times New Roman" w:hAnsi="Times New Roman" w:cs="Times New Roman"/>
          <w:b/>
          <w:spacing w:val="-5"/>
          <w:sz w:val="28"/>
          <w:szCs w:val="28"/>
          <w:lang w:eastAsia="ru-RU"/>
        </w:rPr>
        <w:t xml:space="preserve"> одной из главных</w:t>
      </w:r>
      <w:r w:rsidRPr="00A61B07">
        <w:rPr>
          <w:rFonts w:ascii="Times New Roman" w:eastAsia="Times New Roman" w:hAnsi="Times New Roman" w:cs="Times New Roman"/>
          <w:spacing w:val="-5"/>
          <w:sz w:val="28"/>
          <w:szCs w:val="28"/>
          <w:lang w:eastAsia="ru-RU"/>
        </w:rPr>
        <w:t xml:space="preserve">. </w:t>
      </w:r>
      <w:r w:rsidRPr="00A61B07">
        <w:rPr>
          <w:rFonts w:ascii="Times New Roman" w:eastAsia="Times New Roman" w:hAnsi="Times New Roman" w:cs="Times New Roman"/>
          <w:spacing w:val="-4"/>
          <w:sz w:val="28"/>
          <w:szCs w:val="28"/>
          <w:lang w:eastAsia="ru-RU"/>
        </w:rPr>
        <w:t xml:space="preserve">Необходимо продолжать работу по организации жизни детей в группе по пространственному принципу. Обустроить групповые помещения </w:t>
      </w:r>
      <w:r w:rsidR="006F3D1C" w:rsidRPr="00A61B07">
        <w:rPr>
          <w:rFonts w:ascii="Times New Roman" w:eastAsia="Times New Roman" w:hAnsi="Times New Roman" w:cs="Times New Roman"/>
          <w:spacing w:val="-4"/>
          <w:sz w:val="28"/>
          <w:szCs w:val="28"/>
          <w:lang w:eastAsia="ru-RU"/>
        </w:rPr>
        <w:t>модульными центрами</w:t>
      </w:r>
      <w:r w:rsidRPr="00A61B07">
        <w:rPr>
          <w:rFonts w:ascii="Times New Roman" w:eastAsia="Times New Roman" w:hAnsi="Times New Roman" w:cs="Times New Roman"/>
          <w:spacing w:val="-4"/>
          <w:sz w:val="28"/>
          <w:szCs w:val="28"/>
          <w:lang w:eastAsia="ru-RU"/>
        </w:rPr>
        <w:t xml:space="preserve"> активности, легко трансформируемыми под потребности свободной игры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color w:val="000000"/>
          <w:sz w:val="28"/>
          <w:szCs w:val="28"/>
          <w:lang w:eastAsia="ru-RU"/>
        </w:rPr>
        <w:t>В перспективе</w:t>
      </w:r>
      <w:r w:rsidRPr="00A61B07">
        <w:rPr>
          <w:rFonts w:ascii="Times New Roman" w:eastAsia="Times New Roman" w:hAnsi="Times New Roman" w:cs="Times New Roman"/>
          <w:color w:val="000000"/>
          <w:sz w:val="28"/>
          <w:szCs w:val="28"/>
          <w:lang w:eastAsia="ru-RU"/>
        </w:rPr>
        <w:t xml:space="preserve"> </w:t>
      </w:r>
      <w:r w:rsidR="006F3D1C" w:rsidRPr="00A61B07">
        <w:rPr>
          <w:rFonts w:ascii="Times New Roman" w:eastAsia="Times New Roman" w:hAnsi="Times New Roman" w:cs="Times New Roman"/>
          <w:color w:val="000000"/>
          <w:sz w:val="28"/>
          <w:szCs w:val="28"/>
          <w:lang w:eastAsia="ru-RU"/>
        </w:rPr>
        <w:t>организацию пространства</w:t>
      </w:r>
      <w:r w:rsidRPr="00A61B07">
        <w:rPr>
          <w:rFonts w:ascii="Times New Roman" w:eastAsia="Times New Roman" w:hAnsi="Times New Roman" w:cs="Times New Roman"/>
          <w:color w:val="000000"/>
          <w:sz w:val="28"/>
          <w:szCs w:val="28"/>
          <w:lang w:eastAsia="ru-RU"/>
        </w:rPr>
        <w:t xml:space="preserve"> группы и предметной </w:t>
      </w:r>
      <w:r w:rsidR="006F3D1C" w:rsidRPr="00A61B07">
        <w:rPr>
          <w:rFonts w:ascii="Times New Roman" w:eastAsia="Times New Roman" w:hAnsi="Times New Roman" w:cs="Times New Roman"/>
          <w:color w:val="000000"/>
          <w:sz w:val="28"/>
          <w:szCs w:val="28"/>
          <w:lang w:eastAsia="ru-RU"/>
        </w:rPr>
        <w:t>среды в</w:t>
      </w:r>
      <w:r w:rsidRPr="00A61B07">
        <w:rPr>
          <w:rFonts w:ascii="Times New Roman" w:eastAsia="Times New Roman" w:hAnsi="Times New Roman" w:cs="Times New Roman"/>
          <w:color w:val="000000"/>
          <w:sz w:val="28"/>
          <w:szCs w:val="28"/>
          <w:lang w:eastAsia="ru-RU"/>
        </w:rPr>
        <w:t xml:space="preserve"> ДОУ хочется видеть так: пространство группы не делится на «зоны», в каждой из которых можно заниматься только определенным видом деятельности. Отсутствие жесткого зонирования средового окружения имеет принципиальное значение, так как развитие ребенка в деятельности и посредством деятельности предполагает движение не от предмета, а от замысла к результату с использованием предмета. Элементы среды размещаются бессюжетно, что позволяет воспитанникам гибко и разнообразно использовать средовые ресурсы. В качестве системообразующих элементов среды выступают разные виды детской деятельности: игровая (все виды игр), конструктивная (все виды детского конструирования), трудовая (все виды детского труда), познавательная (все виды познавательной деятельности), двигательная, </w:t>
      </w:r>
      <w:r w:rsidRPr="00A61B07">
        <w:rPr>
          <w:rFonts w:ascii="Times New Roman" w:eastAsia="Times New Roman" w:hAnsi="Times New Roman" w:cs="Times New Roman"/>
          <w:color w:val="000000"/>
          <w:sz w:val="28"/>
          <w:szCs w:val="28"/>
          <w:lang w:eastAsia="ru-RU"/>
        </w:rPr>
        <w:lastRenderedPageBreak/>
        <w:t xml:space="preserve">художественно-эстетическая, коммуникативная. Свободное, </w:t>
      </w:r>
      <w:proofErr w:type="spellStart"/>
      <w:r w:rsidRPr="00A61B07">
        <w:rPr>
          <w:rFonts w:ascii="Times New Roman" w:eastAsia="Times New Roman" w:hAnsi="Times New Roman" w:cs="Times New Roman"/>
          <w:color w:val="000000"/>
          <w:sz w:val="28"/>
          <w:szCs w:val="28"/>
          <w:lang w:eastAsia="ru-RU"/>
        </w:rPr>
        <w:t>внесюжетное</w:t>
      </w:r>
      <w:proofErr w:type="spellEnd"/>
      <w:r w:rsidRPr="00A61B07">
        <w:rPr>
          <w:rFonts w:ascii="Times New Roman" w:eastAsia="Times New Roman" w:hAnsi="Times New Roman" w:cs="Times New Roman"/>
          <w:color w:val="000000"/>
          <w:sz w:val="28"/>
          <w:szCs w:val="28"/>
          <w:lang w:eastAsia="ru-RU"/>
        </w:rPr>
        <w:t xml:space="preserve"> размещение элементов среды позволяет обеспечивать возможности их интеграции воспитанниками в зависимости от целей того или иного вида деятельности, творческую реализацию замыслов, самостоятельность и самоорганизацию.</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iCs/>
          <w:color w:val="000000"/>
          <w:sz w:val="32"/>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32"/>
          <w:szCs w:val="28"/>
          <w:lang w:eastAsia="ru-RU"/>
        </w:rPr>
      </w:pPr>
      <w:r w:rsidRPr="00A61B07">
        <w:rPr>
          <w:rFonts w:ascii="Times New Roman" w:eastAsia="Times New Roman" w:hAnsi="Times New Roman" w:cs="Times New Roman"/>
          <w:b/>
          <w:bCs/>
          <w:iCs/>
          <w:color w:val="000000"/>
          <w:sz w:val="32"/>
          <w:szCs w:val="28"/>
          <w:lang w:eastAsia="ru-RU"/>
        </w:rPr>
        <w:t>Программное обеспечение образовательного процесса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Целостность образовательного процесса в ДОУ обеспечивается путем реализации   основной общеобразовательной программы дошкольного образования, разработанной на основе комплексной образовательной программы дошкольного образования «От рождения до </w:t>
      </w:r>
      <w:r w:rsidR="006F3D1C" w:rsidRPr="00A61B07">
        <w:rPr>
          <w:rFonts w:ascii="Times New Roman" w:eastAsia="Times New Roman" w:hAnsi="Times New Roman" w:cs="Times New Roman"/>
          <w:color w:val="000000"/>
          <w:sz w:val="28"/>
          <w:szCs w:val="28"/>
          <w:lang w:eastAsia="ru-RU"/>
        </w:rPr>
        <w:t>школы» под</w:t>
      </w:r>
      <w:r w:rsidRPr="00A61B07">
        <w:rPr>
          <w:rFonts w:ascii="Times New Roman" w:eastAsia="Times New Roman" w:hAnsi="Times New Roman" w:cs="Times New Roman"/>
          <w:color w:val="000000"/>
          <w:sz w:val="28"/>
          <w:szCs w:val="28"/>
          <w:lang w:eastAsia="ru-RU"/>
        </w:rPr>
        <w:t xml:space="preserve"> редакцией   Н.Е. </w:t>
      </w:r>
      <w:proofErr w:type="spellStart"/>
      <w:r w:rsidR="006F3D1C" w:rsidRPr="00A61B07">
        <w:rPr>
          <w:rFonts w:ascii="Times New Roman" w:eastAsia="Times New Roman" w:hAnsi="Times New Roman" w:cs="Times New Roman"/>
          <w:color w:val="000000"/>
          <w:sz w:val="28"/>
          <w:szCs w:val="28"/>
          <w:lang w:eastAsia="ru-RU"/>
        </w:rPr>
        <w:t>Вераксы</w:t>
      </w:r>
      <w:proofErr w:type="spellEnd"/>
      <w:r w:rsidR="006F3D1C" w:rsidRPr="00A61B07">
        <w:rPr>
          <w:rFonts w:ascii="Times New Roman" w:eastAsia="Times New Roman" w:hAnsi="Times New Roman" w:cs="Times New Roman"/>
          <w:color w:val="000000"/>
          <w:sz w:val="28"/>
          <w:szCs w:val="28"/>
          <w:lang w:eastAsia="ru-RU"/>
        </w:rPr>
        <w:t>, Т.С.</w:t>
      </w:r>
      <w:r w:rsidRPr="00A61B07">
        <w:rPr>
          <w:rFonts w:ascii="Times New Roman" w:eastAsia="Times New Roman" w:hAnsi="Times New Roman" w:cs="Times New Roman"/>
          <w:color w:val="000000"/>
          <w:sz w:val="28"/>
          <w:szCs w:val="28"/>
          <w:lang w:eastAsia="ru-RU"/>
        </w:rPr>
        <w:t xml:space="preserve">  Комаровой, М.А. Васильевой.</w:t>
      </w:r>
    </w:p>
    <w:p w:rsidR="00A61B07" w:rsidRPr="00A61B07" w:rsidRDefault="00A61B07" w:rsidP="00A61B0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kern w:val="24"/>
          <w:sz w:val="28"/>
          <w:szCs w:val="28"/>
          <w:lang w:eastAsia="ru-RU"/>
        </w:rPr>
        <w:t xml:space="preserve">ДОУ </w:t>
      </w:r>
      <w:r w:rsidRPr="00A61B07">
        <w:rPr>
          <w:rFonts w:ascii="Times New Roman" w:eastAsia="Times New Roman" w:hAnsi="Times New Roman" w:cs="Times New Roman"/>
          <w:sz w:val="28"/>
          <w:szCs w:val="28"/>
          <w:lang w:eastAsia="ru-RU"/>
        </w:rPr>
        <w:t>в соответствии с законодательством об образовании реализует также дополнительные (вариативные) общеобразовательные программы:</w:t>
      </w:r>
    </w:p>
    <w:p w:rsidR="00A61B07" w:rsidRPr="00A61B07" w:rsidRDefault="00A61B07" w:rsidP="006F3D1C">
      <w:pPr>
        <w:shd w:val="clear" w:color="auto" w:fill="FFFFFF" w:themeFill="background1"/>
        <w:spacing w:after="0" w:line="240" w:lineRule="auto"/>
        <w:jc w:val="both"/>
        <w:rPr>
          <w:rFonts w:ascii="Times New Roman" w:eastAsia="Times New Roman" w:hAnsi="Times New Roman" w:cs="Times New Roman"/>
          <w:sz w:val="28"/>
          <w:szCs w:val="28"/>
          <w:shd w:val="clear" w:color="auto" w:fill="EFEFEF"/>
          <w:lang w:eastAsia="ru-RU"/>
        </w:rPr>
      </w:pPr>
      <w:r w:rsidRPr="00A61B07">
        <w:rPr>
          <w:rFonts w:ascii="Times New Roman" w:eastAsia="Times New Roman" w:hAnsi="Times New Roman" w:cs="Times New Roman"/>
          <w:sz w:val="28"/>
          <w:szCs w:val="28"/>
          <w:lang w:eastAsia="ru-RU"/>
        </w:rPr>
        <w:t>-</w:t>
      </w:r>
      <w:r w:rsidRPr="00A61B07">
        <w:rPr>
          <w:rFonts w:ascii="Times New Roman" w:eastAsia="Times New Roman" w:hAnsi="Times New Roman" w:cs="Times New Roman"/>
          <w:sz w:val="28"/>
          <w:szCs w:val="28"/>
          <w:shd w:val="clear" w:color="auto" w:fill="EFEFEF"/>
          <w:lang w:eastAsia="ru-RU"/>
        </w:rPr>
        <w:t xml:space="preserve"> Программа "Мой край родной" (З.В. </w:t>
      </w:r>
      <w:proofErr w:type="spellStart"/>
      <w:r w:rsidRPr="00A61B07">
        <w:rPr>
          <w:rFonts w:ascii="Times New Roman" w:eastAsia="Times New Roman" w:hAnsi="Times New Roman" w:cs="Times New Roman"/>
          <w:sz w:val="28"/>
          <w:szCs w:val="28"/>
          <w:shd w:val="clear" w:color="auto" w:fill="EFEFEF"/>
          <w:lang w:eastAsia="ru-RU"/>
        </w:rPr>
        <w:t>Масаева</w:t>
      </w:r>
      <w:proofErr w:type="spellEnd"/>
      <w:r w:rsidRPr="00A61B07">
        <w:rPr>
          <w:rFonts w:ascii="Times New Roman" w:eastAsia="Times New Roman" w:hAnsi="Times New Roman" w:cs="Times New Roman"/>
          <w:sz w:val="28"/>
          <w:szCs w:val="28"/>
          <w:shd w:val="clear" w:color="auto" w:fill="EFEFEF"/>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Выбор парциальных образовательных программ и форм организации работы с детьми, в наибольшей степени соответствуют образовательным потребностям и интересам детей, членов их семей, а также учитывает возможностям педагогического коллектива.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Итоговая оценка освоения содержания образовательной программы проводится при выпуске ребенка из детского сада в школу. Планируемыми итоговыми результатами освоения детьми основной общеобразовательной программы в соответствии с ФГОС </w:t>
      </w:r>
      <w:proofErr w:type="gramStart"/>
      <w:r w:rsidRPr="00A61B07">
        <w:rPr>
          <w:rFonts w:ascii="Times New Roman" w:eastAsia="Times New Roman" w:hAnsi="Times New Roman" w:cs="Times New Roman"/>
          <w:color w:val="000000"/>
          <w:sz w:val="28"/>
          <w:szCs w:val="28"/>
          <w:lang w:eastAsia="ru-RU"/>
        </w:rPr>
        <w:t>ДО являются</w:t>
      </w:r>
      <w:proofErr w:type="gramEnd"/>
      <w:r w:rsidRPr="00A61B07">
        <w:rPr>
          <w:rFonts w:ascii="Times New Roman" w:eastAsia="Times New Roman" w:hAnsi="Times New Roman" w:cs="Times New Roman"/>
          <w:color w:val="000000"/>
          <w:sz w:val="28"/>
          <w:szCs w:val="28"/>
          <w:lang w:eastAsia="ru-RU"/>
        </w:rPr>
        <w:t xml:space="preserve"> целевые ориентиры, которые предполагают формирование у детей дошкольного возраста предпосылок к учебной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Отслеживание уровней развития детей осуществляется на основе (педагогической диагностики).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Формы проведения мониторинга: беседы с детьми; наблюдения, игровые ситуации с проблемными вопросами.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Анализ продуктов детской деятельности способствует коррекции основной образовательной программы ДОУ, составлению годового плана, индивидуальной работы с воспитанниками. Также результаты мониторинга показывает, что воспитанники нашего ДОУ при выходе в школу успешно проходят адаптацию и хорошо подготовлены к обучению по пяти образовательным областям ФГОС ДО: </w:t>
      </w:r>
      <w:proofErr w:type="gramStart"/>
      <w:r w:rsidRPr="00A61B07">
        <w:rPr>
          <w:rFonts w:ascii="Times New Roman" w:eastAsia="Times New Roman" w:hAnsi="Times New Roman" w:cs="Times New Roman"/>
          <w:color w:val="000000"/>
          <w:sz w:val="28"/>
          <w:szCs w:val="28"/>
          <w:lang w:eastAsia="ru-RU"/>
        </w:rPr>
        <w:t>познавательной</w:t>
      </w:r>
      <w:proofErr w:type="gramEnd"/>
      <w:r w:rsidRPr="00A61B07">
        <w:rPr>
          <w:rFonts w:ascii="Times New Roman" w:eastAsia="Times New Roman" w:hAnsi="Times New Roman" w:cs="Times New Roman"/>
          <w:color w:val="000000"/>
          <w:sz w:val="28"/>
          <w:szCs w:val="28"/>
          <w:lang w:eastAsia="ru-RU"/>
        </w:rPr>
        <w:t>, речевой, физической, художественно-эстетической, социально-коммуникативной. Это говорит о профессионализме педагогов нашего учреждения.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Cs/>
          <w:color w:val="000000"/>
          <w:sz w:val="28"/>
          <w:szCs w:val="28"/>
          <w:lang w:eastAsia="ru-RU"/>
        </w:rPr>
        <w:t xml:space="preserve"> Обеспечивает доступность качественного образования.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 В основу организации образовательного процесса заложен комплексно-тематический принцип с ведущей игровой деятельностью. В группах созданы условия для познавательной и творческой активности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 практике используются разнообразные формы работы с детьми: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Основная образовательная деятельность</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Образовательная деятельность при проведении режимных моментов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Самостоятельная деятельность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Индивидуальная работа с детьми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Взаимодействие с семьями воспитанников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r w:rsidRPr="00A61B07">
        <w:rPr>
          <w:rFonts w:ascii="Times New Roman" w:eastAsia="Times New Roman" w:hAnsi="Times New Roman" w:cs="Times New Roman"/>
          <w:b/>
          <w:bCs/>
          <w:i/>
          <w:iCs/>
          <w:color w:val="000000"/>
          <w:sz w:val="28"/>
          <w:szCs w:val="28"/>
          <w:lang w:eastAsia="ru-RU"/>
        </w:rPr>
        <w:t>содержание образовательной работы соответствует требованиям социального заказа (родителей, школы),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(познавательное развитие, физическое развитие, речевое развитие, социально-коммуникативное развитие и художественно-эстетическое развитие) за счет реализуемых в ДОУ программ.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u w:val="single"/>
          <w:lang w:eastAsia="ru-RU"/>
        </w:rPr>
        <w:t>Художественно-эстетическое развитие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Художественно – эстетическое развитие дошкольников осуществляется через реализацию направлений: конструирование, рисование, лепка, аппликация, ручной труд, музыкальное развитие.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u w:val="single"/>
          <w:lang w:eastAsia="ru-RU"/>
        </w:rPr>
        <w:t>Музыкальное развитие: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A61B07">
        <w:rPr>
          <w:rFonts w:ascii="Times New Roman" w:eastAsia="Times New Roman" w:hAnsi="Times New Roman" w:cs="Times New Roman"/>
          <w:color w:val="000000"/>
          <w:sz w:val="28"/>
          <w:szCs w:val="28"/>
          <w:lang w:eastAsia="ru-RU"/>
        </w:rPr>
        <w:t>Музыкальная культура ребенка дошкольного возраста - это интегративное личностное качество, формирующееся на основе эмоциональной отзывчивости на высокохудожественные произведения музыкального искусства, музыкально-образного мышления и воображения, накопления интонационного познавательно-ценностного опыта в творческой музыкальной деятельности, развития всех компонентов музыкально-эстетического сознания эстетических эмоций, чувств, интересов, потребностей, вкуса, представлений об идеале (в доступных возрасту границах), рождающего эмоционально-оценочное отношение ребенка к музыке, актуализирующего в проявлениях эстетической и</w:t>
      </w:r>
      <w:proofErr w:type="gramEnd"/>
      <w:r w:rsidRPr="00A61B07">
        <w:rPr>
          <w:rFonts w:ascii="Times New Roman" w:eastAsia="Times New Roman" w:hAnsi="Times New Roman" w:cs="Times New Roman"/>
          <w:color w:val="000000"/>
          <w:sz w:val="28"/>
          <w:szCs w:val="28"/>
          <w:lang w:eastAsia="ru-RU"/>
        </w:rPr>
        <w:t xml:space="preserve"> творческой активности.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Музыкальный руководитель на занятиях решает задачи по обучению и слушанию музыки, раскрывает детям связи искусства с жизнью; формирует музыкальное мышление, способствующее общему интеллектуальному развитию ребенка.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В ДОУ проводятся музыкальные праздники, развлечения; организуются инсценировки и др. Проводится интегрированная образовательная деятельность с детьми. Музыкальный репертуар соответствует физическим и психическим особенностям ребенка, выполняет эстетические и общеобразовательные задачи. У детей формируются основы музыкально-эстетического сознания и музыкальной культуры.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 xml:space="preserve">  </w:t>
      </w:r>
      <w:r w:rsidRPr="00A61B07">
        <w:rPr>
          <w:rFonts w:ascii="Times New Roman" w:eastAsia="Times New Roman" w:hAnsi="Times New Roman" w:cs="Times New Roman"/>
          <w:color w:val="000000"/>
          <w:sz w:val="28"/>
          <w:szCs w:val="28"/>
          <w:lang w:eastAsia="ru-RU"/>
        </w:rPr>
        <w:t>Однако</w:t>
      </w:r>
      <w:proofErr w:type="gramStart"/>
      <w:r w:rsidRPr="00A61B07">
        <w:rPr>
          <w:rFonts w:ascii="Times New Roman" w:eastAsia="Times New Roman" w:hAnsi="Times New Roman" w:cs="Times New Roman"/>
          <w:color w:val="000000"/>
          <w:sz w:val="28"/>
          <w:szCs w:val="28"/>
          <w:lang w:eastAsia="ru-RU"/>
        </w:rPr>
        <w:t>,</w:t>
      </w:r>
      <w:proofErr w:type="gramEnd"/>
      <w:r w:rsidRPr="00A61B07">
        <w:rPr>
          <w:rFonts w:ascii="Times New Roman" w:eastAsia="Times New Roman" w:hAnsi="Times New Roman" w:cs="Times New Roman"/>
          <w:color w:val="000000"/>
          <w:sz w:val="28"/>
          <w:szCs w:val="28"/>
          <w:lang w:eastAsia="ru-RU"/>
        </w:rPr>
        <w:t xml:space="preserve"> интерес к театрализованной деятельности у детей сформирован частично (результаты наблюдений за детьми в различные режимные моменты, беседы), воспитатели групп очень редко привлекают родителей у участию в совместных спектаклях, инсценировках, театрализации (исключение – утренники).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Больше внимания уделять организации театрализованной деятельности в совместной работе с детьми.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u w:val="single"/>
          <w:lang w:eastAsia="ru-RU"/>
        </w:rPr>
        <w:t>Изобразительная деятельность:</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Педагоги строят образовательную деятельность с детьми индивидуально и фронтально, что создает условия для развития творческих способностей каждого ребенка.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Воспитатели прививают детям чувство прекрасного, формируют умение замечать красивое в явлениях природы, в человеке и его труде, в произведениях искусства (живописи, графике, скульптуре, произведениях декоративного искусства).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Для обогащения содержания рисунков детям предоставляются различные изобразительные средства: краски, гуашь, цветные мелки, кусочки ткани, нитки</w:t>
      </w:r>
      <w:proofErr w:type="gramStart"/>
      <w:r w:rsidRPr="00A61B07">
        <w:rPr>
          <w:rFonts w:ascii="Times New Roman" w:eastAsia="Times New Roman" w:hAnsi="Times New Roman" w:cs="Times New Roman"/>
          <w:color w:val="000000"/>
          <w:sz w:val="28"/>
          <w:szCs w:val="28"/>
          <w:lang w:eastAsia="ru-RU"/>
        </w:rPr>
        <w:t>.</w:t>
      </w:r>
      <w:proofErr w:type="gramEnd"/>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ц</w:t>
      </w:r>
      <w:proofErr w:type="gramEnd"/>
      <w:r w:rsidRPr="00A61B07">
        <w:rPr>
          <w:rFonts w:ascii="Times New Roman" w:eastAsia="Times New Roman" w:hAnsi="Times New Roman" w:cs="Times New Roman"/>
          <w:color w:val="000000"/>
          <w:sz w:val="28"/>
          <w:szCs w:val="28"/>
          <w:lang w:eastAsia="ru-RU"/>
        </w:rPr>
        <w:t>ветная бумага, фломастеры и т.д.</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Педагоги применяют игровые приёмы в изобразительной деятельности в зависимости от возрастных особенностей детей: игры-драматизации, внесение игрушек-персонажей, беседы с детьми от лица персонажей, создание ситуаций образных сравнений – помогают раскрыть творческие способности ребёнка, его наблюдательность, фантазию, воображение.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Образовательная деятельность с детьми строится согласно возрастным требованиям и требованиям программы. Но необходимо продолжать создавать условия (пополнять развивающую среду) для развития художественного восприятия дошкольников: обновить иллюстративный материал произведениями живописи, графики, скульптуры, декоративно-прикладного искусства и др</w:t>
      </w:r>
      <w:proofErr w:type="gramStart"/>
      <w:r w:rsidRPr="00A61B07">
        <w:rPr>
          <w:rFonts w:ascii="Times New Roman" w:eastAsia="Times New Roman" w:hAnsi="Times New Roman" w:cs="Times New Roman"/>
          <w:color w:val="000000"/>
          <w:sz w:val="28"/>
          <w:szCs w:val="28"/>
          <w:lang w:eastAsia="ru-RU"/>
        </w:rPr>
        <w:t>..</w:t>
      </w:r>
      <w:proofErr w:type="gramEnd"/>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u w:val="single"/>
          <w:lang w:eastAsia="ru-RU"/>
        </w:rPr>
        <w:t>Познавательно развитие: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Развитие детей по образовательной области «Познавательное развитие» осуществляется через реализацию направлений «Познание», «ФЭМП», «</w:t>
      </w:r>
      <w:proofErr w:type="spellStart"/>
      <w:r w:rsidRPr="00A61B07">
        <w:rPr>
          <w:rFonts w:ascii="Times New Roman" w:eastAsia="Times New Roman" w:hAnsi="Times New Roman" w:cs="Times New Roman"/>
          <w:color w:val="000000"/>
          <w:sz w:val="28"/>
          <w:szCs w:val="28"/>
          <w:lang w:eastAsia="ru-RU"/>
        </w:rPr>
        <w:t>сенсорика</w:t>
      </w:r>
      <w:proofErr w:type="spellEnd"/>
      <w:r w:rsidRPr="00A61B07">
        <w:rPr>
          <w:rFonts w:ascii="Times New Roman" w:eastAsia="Times New Roman" w:hAnsi="Times New Roman" w:cs="Times New Roman"/>
          <w:color w:val="000000"/>
          <w:sz w:val="28"/>
          <w:szCs w:val="28"/>
          <w:lang w:eastAsia="ru-RU"/>
        </w:rPr>
        <w:t>», в непрерывной образовательной деятельности, а также через интеграцию всех пяти образовательных областей в совместной деятельности педагога с детьми и организации самостоятельной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61B07">
        <w:rPr>
          <w:rFonts w:ascii="Times New Roman" w:eastAsia="Times New Roman" w:hAnsi="Times New Roman" w:cs="Times New Roman"/>
          <w:color w:val="000000"/>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общем</w:t>
      </w:r>
      <w:proofErr w:type="gramEnd"/>
      <w:r w:rsidRPr="00A61B07">
        <w:rPr>
          <w:rFonts w:ascii="Times New Roman" w:eastAsia="Times New Roman" w:hAnsi="Times New Roman" w:cs="Times New Roman"/>
          <w:color w:val="000000"/>
          <w:sz w:val="28"/>
          <w:szCs w:val="28"/>
          <w:lang w:eastAsia="ru-RU"/>
        </w:rPr>
        <w:t xml:space="preserve"> доме людей, об особенностях ее природы, многообразии стран и народов мира (ФГОС ДО п.2.6.).</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 xml:space="preserve">  </w:t>
      </w:r>
      <w:r w:rsidRPr="00A61B07">
        <w:rPr>
          <w:rFonts w:ascii="Times New Roman" w:eastAsia="Times New Roman" w:hAnsi="Times New Roman" w:cs="Times New Roman"/>
          <w:color w:val="000000"/>
          <w:sz w:val="28"/>
          <w:szCs w:val="28"/>
          <w:lang w:eastAsia="ru-RU"/>
        </w:rPr>
        <w:t xml:space="preserve">В ДОУ созданы необходимые условия для разностороннего развития воспитанников с учетом возрастных и индивидуальных особенностей и образовательных потребностей. Необходимо созданные в ДОУ условия обновить, дополнить и привести в соответствие с ФГОС </w:t>
      </w:r>
      <w:proofErr w:type="gramStart"/>
      <w:r w:rsidRPr="00A61B07">
        <w:rPr>
          <w:rFonts w:ascii="Times New Roman" w:eastAsia="Times New Roman" w:hAnsi="Times New Roman" w:cs="Times New Roman"/>
          <w:color w:val="000000"/>
          <w:sz w:val="28"/>
          <w:szCs w:val="28"/>
          <w:lang w:eastAsia="ru-RU"/>
        </w:rPr>
        <w:t>ДО</w:t>
      </w:r>
      <w:proofErr w:type="gramEnd"/>
      <w:r w:rsidRPr="00A61B07">
        <w:rPr>
          <w:rFonts w:ascii="Times New Roman" w:eastAsia="Times New Roman" w:hAnsi="Times New Roman" w:cs="Times New Roman"/>
          <w:color w:val="000000"/>
          <w:sz w:val="28"/>
          <w:szCs w:val="28"/>
          <w:lang w:eastAsia="ru-RU"/>
        </w:rPr>
        <w:t>.</w:t>
      </w:r>
    </w:p>
    <w:p w:rsidR="006F3D1C" w:rsidRDefault="006F3D1C" w:rsidP="00A61B0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u w:val="single"/>
          <w:lang w:eastAsia="ru-RU"/>
        </w:rPr>
        <w:t>Речевое развитие: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Общение детей, воспитателей, других сотрудников проходит в спокойной обстановке, тон, стиль, формы общения свидетельствуют о культуре речи взрослых. Воспитатели всех групп ведут работу с детьми по развитию у них связной речи: учат составлять описательные рассказы по картинке, по внешнему виду игрушки, с опорой на модель, из личного опыта, учат пересказывать и сочинять сказки, придумывать или изменять конец произведения. Беседуют по содержанию произведений, разучивают стихотворения, загадки, скороговорки. Это совершенствует у детей монологическую и диалогическую речь. Педагоги обеспечивают развитие звуковой стороны речи детей в соответствии с их возрастными возможностями, используя индивидуальную и фронтальную форму работы по звукопроизношению.</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В старшей группе воспитатель ведется обучение грамоте. Основное внимание педагоги уделяют развитию фонематического слуха и обучению звуковому анализу.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Дети всех возрастных групп проявляют способность слушать и следить за развитием действия, понимают содержание художественного произведения.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Педагоги ДОУ используют различные средства информации для родителей по вопросам речевого развития: проведение групповых родительских собраний «Знаете ли вы своего ребенка?»; консультации «Кто такой </w:t>
      </w:r>
      <w:proofErr w:type="spellStart"/>
      <w:r w:rsidRPr="00A61B07">
        <w:rPr>
          <w:rFonts w:ascii="Times New Roman" w:eastAsia="Times New Roman" w:hAnsi="Times New Roman" w:cs="Times New Roman"/>
          <w:color w:val="000000"/>
          <w:sz w:val="28"/>
          <w:szCs w:val="28"/>
          <w:lang w:eastAsia="ru-RU"/>
        </w:rPr>
        <w:t>гиперактивный</w:t>
      </w:r>
      <w:proofErr w:type="spellEnd"/>
      <w:r w:rsidRPr="00A61B07">
        <w:rPr>
          <w:rFonts w:ascii="Times New Roman" w:eastAsia="Times New Roman" w:hAnsi="Times New Roman" w:cs="Times New Roman"/>
          <w:color w:val="000000"/>
          <w:sz w:val="28"/>
          <w:szCs w:val="28"/>
          <w:lang w:eastAsia="ru-RU"/>
        </w:rPr>
        <w:t xml:space="preserve"> ребенок?», «Вечерние игры родителей с детьми» и др.; оформление папок передвижек, где даются рекомендации по речевому развитию детей. Это позволяет повысить активность и заинтересованность родителей в проведении совместной работе.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В ДОУ создана положительная языковая сфера и условия обучения родному языку: имеется дидактический материал (серии картин, речевые игры), театральные уголки, книжные уголки с художественной литературой.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Педагоги сталкиваются с проблемой отсутствия интонационной выразительности в детской речи, низким уровнем звуковой культуры речи, скудностью словарного запаса. Необходимо обновить имеющиеся материально- техническое, методическое оснащение в соответствии с ФГОС </w:t>
      </w:r>
      <w:proofErr w:type="gramStart"/>
      <w:r w:rsidRPr="00A61B07">
        <w:rPr>
          <w:rFonts w:ascii="Times New Roman" w:eastAsia="Times New Roman" w:hAnsi="Times New Roman" w:cs="Times New Roman"/>
          <w:color w:val="000000"/>
          <w:sz w:val="28"/>
          <w:szCs w:val="28"/>
          <w:lang w:eastAsia="ru-RU"/>
        </w:rPr>
        <w:t>ДО</w:t>
      </w:r>
      <w:proofErr w:type="gramEnd"/>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для</w:t>
      </w:r>
      <w:proofErr w:type="gramEnd"/>
      <w:r w:rsidRPr="00A61B07">
        <w:rPr>
          <w:rFonts w:ascii="Times New Roman" w:eastAsia="Times New Roman" w:hAnsi="Times New Roman" w:cs="Times New Roman"/>
          <w:color w:val="000000"/>
          <w:sz w:val="28"/>
          <w:szCs w:val="28"/>
          <w:lang w:eastAsia="ru-RU"/>
        </w:rPr>
        <w:t xml:space="preserve"> реализации задач развития речи ребёнка.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u w:val="single"/>
          <w:lang w:eastAsia="ru-RU"/>
        </w:rPr>
        <w:t>Социально-коммуникативное развитие: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61B07">
        <w:rPr>
          <w:rFonts w:ascii="Times New Roman" w:eastAsia="Times New Roman" w:hAnsi="Times New Roman" w:cs="Times New Roman"/>
          <w:color w:val="000000"/>
          <w:sz w:val="28"/>
          <w:szCs w:val="28"/>
          <w:lang w:eastAsia="ru-RU"/>
        </w:rPr>
        <w:t>со</w:t>
      </w:r>
      <w:proofErr w:type="gramEnd"/>
      <w:r w:rsidRPr="00A61B07">
        <w:rPr>
          <w:rFonts w:ascii="Times New Roman" w:eastAsia="Times New Roman" w:hAnsi="Times New Roman" w:cs="Times New Roman"/>
          <w:color w:val="000000"/>
          <w:sz w:val="28"/>
          <w:szCs w:val="28"/>
          <w:lang w:eastAsia="ru-RU"/>
        </w:rPr>
        <w:t xml:space="preserve"> взрослыми и сверстниками; становление самостоятельности, целенаправленности и </w:t>
      </w:r>
      <w:r w:rsidR="00417530" w:rsidRPr="00A61B07">
        <w:rPr>
          <w:rFonts w:ascii="Times New Roman" w:eastAsia="Times New Roman" w:hAnsi="Times New Roman" w:cs="Times New Roman"/>
          <w:color w:val="000000"/>
          <w:sz w:val="28"/>
          <w:szCs w:val="28"/>
          <w:lang w:eastAsia="ru-RU"/>
        </w:rPr>
        <w:t>само регуляции</w:t>
      </w:r>
      <w:r w:rsidRPr="00A61B07">
        <w:rPr>
          <w:rFonts w:ascii="Times New Roman" w:eastAsia="Times New Roman" w:hAnsi="Times New Roman" w:cs="Times New Roman"/>
          <w:color w:val="000000"/>
          <w:sz w:val="28"/>
          <w:szCs w:val="28"/>
          <w:lang w:eastAsia="ru-RU"/>
        </w:rPr>
        <w:t xml:space="preserve"> собственных действий; </w:t>
      </w:r>
      <w:proofErr w:type="gramStart"/>
      <w:r w:rsidRPr="00A61B07">
        <w:rPr>
          <w:rFonts w:ascii="Times New Roman" w:eastAsia="Times New Roman" w:hAnsi="Times New Roman" w:cs="Times New Roman"/>
          <w:color w:val="000000"/>
          <w:sz w:val="28"/>
          <w:szCs w:val="28"/>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п.2.6.).</w:t>
      </w:r>
      <w:proofErr w:type="gramEnd"/>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Созданные в группах и ДОУ целом условия способствуют формированию у детей умения выражать чувства и эмоции, применять разные способы эмоциональной разгрузки (музыку, созерцание прекрасного, природы и др.) понимать эмоциональное состояние других людей, адекватно выражать свое состояние.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У детей достаточный уровень умений и навыков в игровой деятельности, трудовой, коммуникативной, в области обеспечения безопасности жизнедеятельности. Во всех группах, воспитанники   самостоятельно ухаживают за одеждой, следят за своим внешним видом, спокойно играют рядом с детьми, практически все дети соблюдают правила организованного поведения в детском саду, называют и различают специальные виды транспорта, понимают значения сигналов светофора, знают телефоны экстренных служб и др.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Детям обеспечен свободный выбор различных видов детской деятельности. Отмечена динамика в процессе освоения личностно - развивающих форм общения с детьми и индивидуально-ориентированных технологий реализации образовательных программ. Недостаточно реализуется элементарное правовое просвещение родителей, сотрудников, детей, направленное на расширение правовой осведомленности.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7D335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Преемственность с СОШ№ 4</w:t>
      </w:r>
      <w:r w:rsidR="00A61B07" w:rsidRPr="00A61B07">
        <w:rPr>
          <w:rFonts w:ascii="Times New Roman" w:eastAsia="Times New Roman" w:hAnsi="Times New Roman" w:cs="Times New Roman"/>
          <w:b/>
          <w:color w:val="000000"/>
          <w:sz w:val="28"/>
          <w:szCs w:val="28"/>
          <w:lang w:eastAsia="ru-RU"/>
        </w:rPr>
        <w:t xml:space="preserve">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Цель: Создание преемственности в организации образовательной системы ДОУ со школой. Выработка общих подходов к оценке готовности ребенка к школе с позиции </w:t>
      </w:r>
      <w:r w:rsidR="00417530" w:rsidRPr="00A61B07">
        <w:rPr>
          <w:rFonts w:ascii="Times New Roman" w:eastAsia="Times New Roman" w:hAnsi="Times New Roman" w:cs="Times New Roman"/>
          <w:color w:val="000000"/>
          <w:sz w:val="28"/>
          <w:szCs w:val="28"/>
          <w:lang w:eastAsia="ru-RU"/>
        </w:rPr>
        <w:t>само ценности</w:t>
      </w:r>
      <w:r w:rsidRPr="00A61B07">
        <w:rPr>
          <w:rFonts w:ascii="Times New Roman" w:eastAsia="Times New Roman" w:hAnsi="Times New Roman" w:cs="Times New Roman"/>
          <w:color w:val="000000"/>
          <w:sz w:val="28"/>
          <w:szCs w:val="28"/>
          <w:lang w:eastAsia="ru-RU"/>
        </w:rPr>
        <w:t xml:space="preserve"> дошкольного возраста.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Задачи: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-Обеспечение преемственности в образовании (совместные педагогические советы воспитателей ДОУ и учителей начальных классов)</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-Ознакомление дошкольников со школьной жизнью через специально организованный цикл занятий, экскурсий в школу, совместных праздников</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-Родительские собрания с приглашением представителей школ</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Адрес сайта  ДОУ в сети Интернет:  </w:t>
      </w:r>
      <w:r w:rsidRPr="00A61B07">
        <w:rPr>
          <w:rFonts w:ascii="Times New Roman" w:eastAsia="Times New Roman" w:hAnsi="Times New Roman" w:cs="Times New Roman"/>
          <w:color w:val="000000"/>
          <w:sz w:val="28"/>
          <w:szCs w:val="28"/>
          <w:lang w:val="en-US" w:eastAsia="ru-RU"/>
        </w:rPr>
        <w:t>do</w:t>
      </w:r>
      <w:r w:rsidRPr="00A61B07">
        <w:rPr>
          <w:rFonts w:ascii="Times New Roman" w:eastAsia="Times New Roman" w:hAnsi="Times New Roman" w:cs="Times New Roman"/>
          <w:color w:val="000000"/>
          <w:sz w:val="28"/>
          <w:szCs w:val="28"/>
          <w:lang w:eastAsia="ru-RU"/>
        </w:rPr>
        <w:t>95.</w:t>
      </w:r>
      <w:proofErr w:type="spellStart"/>
      <w:r w:rsidRPr="00A61B07">
        <w:rPr>
          <w:rFonts w:ascii="Times New Roman" w:eastAsia="Times New Roman" w:hAnsi="Times New Roman" w:cs="Times New Roman"/>
          <w:color w:val="000000"/>
          <w:sz w:val="28"/>
          <w:szCs w:val="28"/>
          <w:lang w:val="en-US" w:eastAsia="ru-RU"/>
        </w:rPr>
        <w:t>ru</w:t>
      </w:r>
      <w:proofErr w:type="spellEnd"/>
      <w:r w:rsidRPr="00A61B07">
        <w:rPr>
          <w:rFonts w:ascii="Times New Roman" w:eastAsia="Times New Roman" w:hAnsi="Times New Roman" w:cs="Times New Roman"/>
          <w:color w:val="000000"/>
          <w:sz w:val="28"/>
          <w:szCs w:val="28"/>
          <w:lang w:eastAsia="ru-RU"/>
        </w:rPr>
        <w:t xml:space="preserve">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Заведующий осуществляет непосредственное руководство детским садом и несёт ответственность за деятельность учреждения.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Формами самоуправления</w:t>
      </w:r>
      <w:r w:rsidRPr="00A61B07">
        <w:rPr>
          <w:rFonts w:ascii="Times New Roman" w:eastAsia="Times New Roman" w:hAnsi="Times New Roman" w:cs="Times New Roman"/>
          <w:i/>
          <w:iCs/>
          <w:color w:val="000000"/>
          <w:sz w:val="28"/>
          <w:szCs w:val="28"/>
          <w:lang w:eastAsia="ru-RU"/>
        </w:rPr>
        <w:t> </w:t>
      </w:r>
      <w:r w:rsidRPr="00A61B07">
        <w:rPr>
          <w:rFonts w:ascii="Times New Roman" w:eastAsia="Times New Roman" w:hAnsi="Times New Roman" w:cs="Times New Roman"/>
          <w:color w:val="000000"/>
          <w:sz w:val="28"/>
          <w:szCs w:val="28"/>
          <w:lang w:eastAsia="ru-RU"/>
        </w:rPr>
        <w:t>детским садом являются:             </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-Общее собрание ДОУ;</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-Педагогический совет ДОУ;</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-Родительский комитет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sz w:val="28"/>
          <w:szCs w:val="28"/>
          <w:lang w:eastAsia="ru-RU"/>
        </w:rPr>
        <w:t>ВДОУ реализуется</w:t>
      </w:r>
      <w:r w:rsidRPr="00A61B07">
        <w:rPr>
          <w:rFonts w:ascii="Times New Roman" w:eastAsia="Times New Roman" w:hAnsi="Times New Roman" w:cs="Times New Roman"/>
          <w:color w:val="000000"/>
          <w:sz w:val="28"/>
          <w:szCs w:val="28"/>
          <w:lang w:eastAsia="ru-RU"/>
        </w:rPr>
        <w:t> </w:t>
      </w:r>
      <w:r w:rsidR="006F3D1C" w:rsidRPr="00A61B07">
        <w:rPr>
          <w:rFonts w:ascii="Times New Roman" w:eastAsia="Times New Roman" w:hAnsi="Times New Roman" w:cs="Times New Roman"/>
          <w:color w:val="000000"/>
          <w:sz w:val="28"/>
          <w:szCs w:val="28"/>
          <w:lang w:eastAsia="ru-RU"/>
        </w:rPr>
        <w:t>возможность участия в управлении</w:t>
      </w:r>
      <w:r w:rsidRPr="00A61B07">
        <w:rPr>
          <w:rFonts w:ascii="Times New Roman" w:eastAsia="Times New Roman" w:hAnsi="Times New Roman" w:cs="Times New Roman"/>
          <w:color w:val="000000"/>
          <w:sz w:val="28"/>
          <w:szCs w:val="28"/>
          <w:lang w:eastAsia="ru-RU"/>
        </w:rPr>
        <w:t xml:space="preserve">   </w:t>
      </w:r>
      <w:r w:rsidR="006F3D1C" w:rsidRPr="00A61B07">
        <w:rPr>
          <w:rFonts w:ascii="Times New Roman" w:eastAsia="Times New Roman" w:hAnsi="Times New Roman" w:cs="Times New Roman"/>
          <w:color w:val="000000"/>
          <w:sz w:val="28"/>
          <w:szCs w:val="28"/>
          <w:lang w:eastAsia="ru-RU"/>
        </w:rPr>
        <w:t>детским садом всех участников образовательного процесса</w:t>
      </w:r>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Все функции управления (прогнозирование, программирование, планирование, организация, регулирование, контроль, анализ,) направлены на достижение оптимального результата.</w:t>
      </w:r>
      <w:proofErr w:type="gramEnd"/>
      <w:r w:rsidRPr="00A61B07">
        <w:rPr>
          <w:rFonts w:ascii="Times New Roman" w:eastAsia="Times New Roman" w:hAnsi="Times New Roman" w:cs="Times New Roman"/>
          <w:color w:val="000000"/>
          <w:sz w:val="28"/>
          <w:szCs w:val="28"/>
          <w:lang w:eastAsia="ru-RU"/>
        </w:rPr>
        <w:t xml:space="preserve"> Планируется расширение внешних связей с различными структурами.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О результативности и эффективности действующей в ДОУ системы управления можно судить по итогам проведения </w:t>
      </w:r>
      <w:proofErr w:type="spellStart"/>
      <w:r w:rsidRPr="00A61B07">
        <w:rPr>
          <w:rFonts w:ascii="Times New Roman" w:eastAsia="Times New Roman" w:hAnsi="Times New Roman" w:cs="Times New Roman"/>
          <w:color w:val="000000"/>
          <w:sz w:val="28"/>
          <w:szCs w:val="28"/>
          <w:lang w:eastAsia="ru-RU"/>
        </w:rPr>
        <w:t>внутрисадового</w:t>
      </w:r>
      <w:proofErr w:type="spellEnd"/>
      <w:r w:rsidRPr="00A61B07">
        <w:rPr>
          <w:rFonts w:ascii="Times New Roman" w:eastAsia="Times New Roman" w:hAnsi="Times New Roman" w:cs="Times New Roman"/>
          <w:color w:val="000000"/>
          <w:sz w:val="28"/>
          <w:szCs w:val="28"/>
          <w:lang w:eastAsia="ru-RU"/>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Используются разные формы осуществления контроля: </w:t>
      </w:r>
      <w:proofErr w:type="gramStart"/>
      <w:r w:rsidRPr="00A61B07">
        <w:rPr>
          <w:rFonts w:ascii="Times New Roman" w:eastAsia="Times New Roman" w:hAnsi="Times New Roman" w:cs="Times New Roman"/>
          <w:color w:val="000000"/>
          <w:sz w:val="28"/>
          <w:szCs w:val="28"/>
          <w:lang w:eastAsia="ru-RU"/>
        </w:rPr>
        <w:t>тематический</w:t>
      </w:r>
      <w:proofErr w:type="gramEnd"/>
      <w:r w:rsidRPr="00A61B07">
        <w:rPr>
          <w:rFonts w:ascii="Times New Roman" w:eastAsia="Times New Roman" w:hAnsi="Times New Roman" w:cs="Times New Roman"/>
          <w:color w:val="000000"/>
          <w:sz w:val="28"/>
          <w:szCs w:val="28"/>
          <w:lang w:eastAsia="ru-RU"/>
        </w:rPr>
        <w:t>, оперативный, итоговый.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 связи с отсутствием в групповых помещениях мультимедийного оборудования, компьютеров, внедрение ИКТ технологий в педагогический процесс происходит не на должном уровне.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6.  </w:t>
      </w:r>
      <w:r w:rsidR="006F3D1C" w:rsidRPr="00A61B07">
        <w:rPr>
          <w:rFonts w:ascii="Times New Roman" w:eastAsia="Times New Roman" w:hAnsi="Times New Roman" w:cs="Times New Roman"/>
          <w:b/>
          <w:bCs/>
          <w:color w:val="000000"/>
          <w:sz w:val="28"/>
          <w:szCs w:val="28"/>
          <w:lang w:eastAsia="ru-RU"/>
        </w:rPr>
        <w:t>Прогноз тенденций</w:t>
      </w:r>
      <w:r w:rsidRPr="00A61B07">
        <w:rPr>
          <w:rFonts w:ascii="Times New Roman" w:eastAsia="Times New Roman" w:hAnsi="Times New Roman" w:cs="Times New Roman"/>
          <w:b/>
          <w:bCs/>
          <w:color w:val="000000"/>
          <w:sz w:val="28"/>
          <w:szCs w:val="28"/>
          <w:lang w:eastAsia="ru-RU"/>
        </w:rPr>
        <w:t xml:space="preserve"> изменения социального заказа, социальной среды, ресурсных возможностей.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Необходимость разработки данной Программы развития определяется действием как внешних, так и внутренних факторов.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Стратегия модернизации образования, одобренная Правительством РФ, ставит для общего образования новые ориентиры в образовательных и воспитательных целях ДОУ. Эта стратегия модернизации задает новые требования. В первую очередь, главным результатом образования должно стать его соответствие целям опережающего развития. Дети должны быть вовлечены в исследовательские проекты, творческие занятия, спортивные мероприятия, в ходе которых они научатся понимать и осваивать новое, быть открытыми и способными выражать собственные мысли, уметь принимать решения и помогать друг другу, формировать интересы и осознавать возможности.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Для достижения указанных результатов выдвигаются следующие приоритетные взаимосвязанные задачи: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-обеспечение доступности дошкольного образования, равных стартовых возможностей каждому ребенку дошкольного возраста с учетом потребностей и возможностей социума;</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достижение нового современного качества дошкольного образования;</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повышение социального статуса и профессионализма работников образования, усиление их государственной и общественной поддержки;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развитие образования как открытой государственно-общественной системы и повышения роли всех участников образовательного процесса - дошкольника, педагога, родителя, образовательного учреждения.</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системы поддержки талантливых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Смена модели образования от традиционной к личностн</w:t>
      </w:r>
      <w:proofErr w:type="gramStart"/>
      <w:r w:rsidRPr="00A61B07">
        <w:rPr>
          <w:rFonts w:ascii="Times New Roman" w:eastAsia="Times New Roman" w:hAnsi="Times New Roman" w:cs="Times New Roman"/>
          <w:color w:val="000000"/>
          <w:sz w:val="28"/>
          <w:szCs w:val="28"/>
          <w:lang w:eastAsia="ru-RU"/>
        </w:rPr>
        <w:t>о-</w:t>
      </w:r>
      <w:proofErr w:type="gramEnd"/>
      <w:r w:rsidRPr="00A61B07">
        <w:rPr>
          <w:rFonts w:ascii="Times New Roman" w:eastAsia="Times New Roman" w:hAnsi="Times New Roman" w:cs="Times New Roman"/>
          <w:color w:val="000000"/>
          <w:sz w:val="28"/>
          <w:szCs w:val="28"/>
          <w:lang w:eastAsia="ru-RU"/>
        </w:rPr>
        <w:t xml:space="preserve"> ориентированной, переход образования на новые федеральные государственные образовательные стандарты требуют от ДОУ совершенствования, изменения; от каждого педагога - становления его как профессионала, глубоко знающего свою работу и легко ориентирующегося в инновациях, психологических процессах, владеющего современными технологиями.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t>Анализ потенциала развития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highlight w:val="yellow"/>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Сильные стороны</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-накоплен практический опыт образовательной деятельности в ДОУ;</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разнообразие деловых и творческих связей с различными организациями и учреждениями станицы</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-благоприятный психологический климат в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Стратегия развития</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-сохранение и развитие системы повышения квалификации педагогических работников в соответствии с требованиями ФГОС </w:t>
      </w:r>
      <w:proofErr w:type="gramStart"/>
      <w:r w:rsidRPr="00A61B07">
        <w:rPr>
          <w:rFonts w:ascii="Times New Roman" w:eastAsia="Times New Roman" w:hAnsi="Times New Roman" w:cs="Times New Roman"/>
          <w:color w:val="000000"/>
          <w:sz w:val="28"/>
          <w:szCs w:val="28"/>
          <w:lang w:eastAsia="ru-RU"/>
        </w:rPr>
        <w:t>ДО</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-повышение конкурентоспособности и результативности деятельности ДОУ, обусловленное улучшением качества образовательного процесса и ростом профессионального мастерства педагогов;</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-поиск педагогических идей по обновлению содержания дошкольного образования: внедрение новых технологий, приемов взаимодействия с родителями; использование в работе интерактивных методов общения с родителями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II. Стратегия эксперимента</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w:t>
      </w:r>
      <w:proofErr w:type="gramStart"/>
      <w:r w:rsidRPr="00A61B07">
        <w:rPr>
          <w:rFonts w:ascii="Times New Roman" w:eastAsia="Times New Roman" w:hAnsi="Times New Roman" w:cs="Times New Roman"/>
          <w:color w:val="000000"/>
          <w:sz w:val="28"/>
          <w:szCs w:val="28"/>
          <w:lang w:eastAsia="ru-RU"/>
        </w:rPr>
        <w:t>низкий</w:t>
      </w:r>
      <w:proofErr w:type="gramEnd"/>
      <w:r w:rsidRPr="00A61B07">
        <w:rPr>
          <w:rFonts w:ascii="Times New Roman" w:eastAsia="Times New Roman" w:hAnsi="Times New Roman" w:cs="Times New Roman"/>
          <w:color w:val="000000"/>
          <w:sz w:val="28"/>
          <w:szCs w:val="28"/>
          <w:lang w:eastAsia="ru-RU"/>
        </w:rPr>
        <w:t xml:space="preserve"> %</w:t>
      </w:r>
      <w:r w:rsidR="006F3D1C">
        <w:rPr>
          <w:rFonts w:ascii="Times New Roman" w:eastAsia="Times New Roman" w:hAnsi="Times New Roman" w:cs="Times New Roman"/>
          <w:color w:val="000000"/>
          <w:sz w:val="28"/>
          <w:szCs w:val="28"/>
          <w:lang w:eastAsia="ru-RU"/>
        </w:rPr>
        <w:t xml:space="preserve"> </w:t>
      </w:r>
      <w:r w:rsidR="006F3D1C" w:rsidRPr="00A61B07">
        <w:rPr>
          <w:rFonts w:ascii="Times New Roman" w:eastAsia="Times New Roman" w:hAnsi="Times New Roman" w:cs="Times New Roman"/>
          <w:color w:val="000000"/>
          <w:sz w:val="28"/>
          <w:szCs w:val="28"/>
          <w:lang w:eastAsia="ru-RU"/>
        </w:rPr>
        <w:t>педагогов,</w:t>
      </w:r>
      <w:r w:rsidRPr="00A61B07">
        <w:rPr>
          <w:rFonts w:ascii="Times New Roman" w:eastAsia="Times New Roman" w:hAnsi="Times New Roman" w:cs="Times New Roman"/>
          <w:color w:val="000000"/>
          <w:sz w:val="28"/>
          <w:szCs w:val="28"/>
          <w:lang w:eastAsia="ru-RU"/>
        </w:rPr>
        <w:t xml:space="preserve"> владеющих новыми интерактивными методами взаимодействия и общения с родителями воспитанников ДОУ;</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-обеспечить психологический комфорт педагогам, создать атмосферу педагогического оптимизма, ориентацию на успех, стремление создать все условия для сохранения и укрепления здоровья</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-Дальнейшая оптимизация программного и материально-технического обеспечения работы ДОУ в соответствии с ФГОС </w:t>
      </w:r>
      <w:proofErr w:type="gramStart"/>
      <w:r w:rsidRPr="00A61B07">
        <w:rPr>
          <w:rFonts w:ascii="Times New Roman" w:eastAsia="Times New Roman" w:hAnsi="Times New Roman" w:cs="Times New Roman"/>
          <w:color w:val="000000"/>
          <w:sz w:val="28"/>
          <w:szCs w:val="28"/>
          <w:lang w:eastAsia="ru-RU"/>
        </w:rPr>
        <w:t>ДО</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-Активизация внедрения развивающих технологий, в первую очередь игровых</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совершенствование содержания и форм взаимодействия детского сада и семьи в образовательном процессе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Слабые стороны</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-увеличение количества воспитанников, относящихся к сложным категориям, приводящее к ухудшению показателей освоения программы;</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малоактивное участие педагогов в мероприятиях республиканского и федерального уровней;</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-несколько снижен процент позитивного отношения к работе в целом,</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слабая включенность родителей в образовательный процесс ДОУ</w:t>
      </w:r>
    </w:p>
    <w:p w:rsidR="00A61B07" w:rsidRPr="00A61B07" w:rsidRDefault="00A61B07" w:rsidP="00A61B0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III. Стратегия компенсации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сформирован стабильный коллектив единомышленников, способный решать все стоящие перед коллективом задачи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-отработана система оздоровительной и профилактической работы и осуществляется вариативный подход к формам и содержанию физического воспитания детей.</w:t>
      </w:r>
    </w:p>
    <w:p w:rsidR="00A61B07" w:rsidRPr="00A61B07" w:rsidRDefault="00A61B07" w:rsidP="00A61B0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u w:val="single"/>
          <w:lang w:eastAsia="ru-RU"/>
        </w:rPr>
        <w:t>IV. Стратегия защиты</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низкий социальный статус профессии воспитателя в обществе;</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эмоциональное выгорание педагогов вследствие продолжительных профессиональных стрессов;</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-низкая заинтересованность родителей воспитанников, в контакте с воспитателями;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-нестабильная экономическая ситуация в стране, сопряженная с негативными тенденциями в функционировании институтов семьи;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-проблематичность финансирования материально-технической базы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Проведенный анализ настоящего состояния деятельности </w:t>
      </w:r>
      <w:r w:rsidR="006F3D1C" w:rsidRPr="00A61B07">
        <w:rPr>
          <w:rFonts w:ascii="Times New Roman" w:eastAsia="Times New Roman" w:hAnsi="Times New Roman" w:cs="Times New Roman"/>
          <w:color w:val="000000"/>
          <w:sz w:val="28"/>
          <w:szCs w:val="28"/>
          <w:lang w:eastAsia="ru-RU"/>
        </w:rPr>
        <w:t>ДОУ позволил</w:t>
      </w:r>
      <w:r w:rsidRPr="00A61B07">
        <w:rPr>
          <w:rFonts w:ascii="Times New Roman" w:eastAsia="Times New Roman" w:hAnsi="Times New Roman" w:cs="Times New Roman"/>
          <w:color w:val="000000"/>
          <w:sz w:val="28"/>
          <w:szCs w:val="28"/>
          <w:lang w:eastAsia="ru-RU"/>
        </w:rPr>
        <w:t xml:space="preserve"> выявить ряд проблем: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необходимость вести систематический </w:t>
      </w:r>
      <w:proofErr w:type="spellStart"/>
      <w:r w:rsidRPr="00A61B07">
        <w:rPr>
          <w:rFonts w:ascii="Times New Roman" w:eastAsia="Times New Roman" w:hAnsi="Times New Roman" w:cs="Times New Roman"/>
          <w:color w:val="000000"/>
          <w:sz w:val="28"/>
          <w:szCs w:val="28"/>
          <w:lang w:eastAsia="ru-RU"/>
        </w:rPr>
        <w:t>медико</w:t>
      </w:r>
      <w:proofErr w:type="spellEnd"/>
      <w:r w:rsidRPr="00A61B07">
        <w:rPr>
          <w:rFonts w:ascii="Times New Roman" w:eastAsia="Times New Roman" w:hAnsi="Times New Roman" w:cs="Times New Roman"/>
          <w:color w:val="000000"/>
          <w:sz w:val="28"/>
          <w:szCs w:val="28"/>
          <w:lang w:eastAsia="ru-RU"/>
        </w:rPr>
        <w:t xml:space="preserve"> - </w:t>
      </w:r>
      <w:r w:rsidR="006F3D1C" w:rsidRPr="00A61B07">
        <w:rPr>
          <w:rFonts w:ascii="Times New Roman" w:eastAsia="Times New Roman" w:hAnsi="Times New Roman" w:cs="Times New Roman"/>
          <w:color w:val="000000"/>
          <w:sz w:val="28"/>
          <w:szCs w:val="28"/>
          <w:lang w:eastAsia="ru-RU"/>
        </w:rPr>
        <w:t>педагогический контроль</w:t>
      </w:r>
      <w:r w:rsidRPr="00A61B07">
        <w:rPr>
          <w:rFonts w:ascii="Times New Roman" w:eastAsia="Times New Roman" w:hAnsi="Times New Roman" w:cs="Times New Roman"/>
          <w:color w:val="000000"/>
          <w:sz w:val="28"/>
          <w:szCs w:val="28"/>
          <w:lang w:eastAsia="ru-RU"/>
        </w:rPr>
        <w:t xml:space="preserve"> в вопросах воспитания осознанного и ответственного отношения ребенка к своему здоровью, формирования установки на здоровый образ жизни;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-несогласованность требований педагогов и родителей к обеспечению полноценного развития ребенка, недостаточная грамотность родителей в вопросах последовательного образования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необходимость создания условий для сохранения, приумножения культурных и духовных ценностей народов России; становление открытой, гибкой и доступной системы образования;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необходимость укрепления и обновления материально-технической базы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потребность родителей подготовить детей к школе и отсутствие желания участвовать самим в этой подготовке;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r w:rsidR="006F3D1C" w:rsidRPr="00A61B07">
        <w:rPr>
          <w:rFonts w:ascii="Times New Roman" w:eastAsia="Times New Roman" w:hAnsi="Times New Roman" w:cs="Times New Roman"/>
          <w:color w:val="000000"/>
          <w:sz w:val="28"/>
          <w:szCs w:val="28"/>
          <w:lang w:eastAsia="ru-RU"/>
        </w:rPr>
        <w:t>необходимость интенсификации</w:t>
      </w:r>
      <w:r w:rsidRPr="00A61B07">
        <w:rPr>
          <w:rFonts w:ascii="Times New Roman" w:eastAsia="Times New Roman" w:hAnsi="Times New Roman" w:cs="Times New Roman"/>
          <w:color w:val="000000"/>
          <w:sz w:val="28"/>
          <w:szCs w:val="28"/>
          <w:lang w:eastAsia="ru-RU"/>
        </w:rPr>
        <w:t xml:space="preserve"> педагогического труда, повышение его качества, совершенствование педагогического мастерства и рост творческой активности педагогов к применению современных образовательных технологий;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-потребность в повышении эффективности управления детским садом, через </w:t>
      </w:r>
      <w:proofErr w:type="spellStart"/>
      <w:r w:rsidRPr="00A61B07">
        <w:rPr>
          <w:rFonts w:ascii="Times New Roman" w:eastAsia="Times New Roman" w:hAnsi="Times New Roman" w:cs="Times New Roman"/>
          <w:color w:val="000000"/>
          <w:sz w:val="28"/>
          <w:szCs w:val="28"/>
          <w:lang w:eastAsia="ru-RU"/>
        </w:rPr>
        <w:t>включённость</w:t>
      </w:r>
      <w:proofErr w:type="spellEnd"/>
      <w:r w:rsidRPr="00A61B07">
        <w:rPr>
          <w:rFonts w:ascii="Times New Roman" w:eastAsia="Times New Roman" w:hAnsi="Times New Roman" w:cs="Times New Roman"/>
          <w:color w:val="000000"/>
          <w:sz w:val="28"/>
          <w:szCs w:val="28"/>
          <w:lang w:eastAsia="ru-RU"/>
        </w:rPr>
        <w:t xml:space="preserve"> родителей в этот процесс, как условии повышения качества образования дошкольников.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Поэтому, можно сделать вывод, что реально сложились условия и потенциальные возможности коллектива для дальнейшего развития и повышения эффективности деятельности учреждения.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7. Концепция Программы развития ДОУ </w:t>
      </w:r>
    </w:p>
    <w:p w:rsidR="00A61B07" w:rsidRPr="00A61B07" w:rsidRDefault="00A61B07" w:rsidP="00A61B0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Цель Программы: </w:t>
      </w:r>
      <w:r w:rsidRPr="00A61B07">
        <w:rPr>
          <w:rFonts w:ascii="Times New Roman" w:eastAsia="Times New Roman" w:hAnsi="Times New Roman" w:cs="Times New Roman"/>
          <w:color w:val="000000"/>
          <w:sz w:val="28"/>
          <w:szCs w:val="28"/>
          <w:lang w:eastAsia="ru-RU"/>
        </w:rPr>
        <w:t>повышение качества образования в ДОУ через 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Задачи: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-Совершенствование предметно-пространственной среды МБДОУ в соответствии с ФГОС </w:t>
      </w:r>
      <w:proofErr w:type="gramStart"/>
      <w:r w:rsidRPr="00A61B07">
        <w:rPr>
          <w:rFonts w:ascii="Times New Roman" w:eastAsia="Times New Roman" w:hAnsi="Times New Roman" w:cs="Times New Roman"/>
          <w:color w:val="000000"/>
          <w:sz w:val="28"/>
          <w:szCs w:val="28"/>
          <w:lang w:eastAsia="ru-RU"/>
        </w:rPr>
        <w:t>ДО</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-Совершенствование содержания и технологий образования дошкольников, в том числе информационно-коммуникационных.</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-Повышение профессиональной компетентности педагогов.</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-Обеспечение интеллектуального, личностного и физического развития ребёнка в разных видах деятельности.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-Внедрение проектов в образовательную деятельность в соответствии с возрастными возможностями и особенностями воспитанников.</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-Использование возможностей сетевого взаимодействия и интеграции в образовательном процессе.</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-Развитие системы управления ДОУ на основе повышения компетентности родителей по вопросам взаимодействия с детским садом. </w:t>
      </w:r>
    </w:p>
    <w:p w:rsidR="00A61B07" w:rsidRPr="00A61B07" w:rsidRDefault="00A61B07" w:rsidP="00A61B0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Программа осуществляет три основные функции: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w:t>
      </w:r>
      <w:r w:rsidR="006F3D1C" w:rsidRPr="00A61B07">
        <w:rPr>
          <w:rFonts w:ascii="Times New Roman" w:eastAsia="Times New Roman" w:hAnsi="Times New Roman" w:cs="Times New Roman"/>
          <w:color w:val="000000"/>
          <w:sz w:val="28"/>
          <w:szCs w:val="28"/>
          <w:lang w:eastAsia="ru-RU"/>
        </w:rPr>
        <w:t>выявляет стратегию</w:t>
      </w:r>
      <w:r w:rsidRPr="00A61B07">
        <w:rPr>
          <w:rFonts w:ascii="Times New Roman" w:eastAsia="Times New Roman" w:hAnsi="Times New Roman" w:cs="Times New Roman"/>
          <w:color w:val="000000"/>
          <w:sz w:val="28"/>
          <w:szCs w:val="28"/>
          <w:lang w:eastAsia="ru-RU"/>
        </w:rPr>
        <w:t xml:space="preserve"> развития детского сада;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-выделяет приоритетные направления работы;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-ориентирует всю деятельность на конечный результат.</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Принципы образовательной деятельности ДОУ в рамках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 xml:space="preserve">программы </w:t>
      </w:r>
      <w:r w:rsidR="006F3D1C" w:rsidRPr="00A61B07">
        <w:rPr>
          <w:rFonts w:ascii="Times New Roman" w:eastAsia="Times New Roman" w:hAnsi="Times New Roman" w:cs="Times New Roman"/>
          <w:b/>
          <w:bCs/>
          <w:i/>
          <w:iCs/>
          <w:color w:val="000000"/>
          <w:sz w:val="28"/>
          <w:szCs w:val="28"/>
          <w:lang w:eastAsia="ru-RU"/>
        </w:rPr>
        <w:t>Развития на</w:t>
      </w:r>
      <w:r w:rsidR="00B97B1C">
        <w:rPr>
          <w:rFonts w:ascii="Times New Roman" w:eastAsia="Times New Roman" w:hAnsi="Times New Roman" w:cs="Times New Roman"/>
          <w:b/>
          <w:bCs/>
          <w:i/>
          <w:iCs/>
          <w:color w:val="000000"/>
          <w:sz w:val="28"/>
          <w:szCs w:val="28"/>
          <w:lang w:eastAsia="ru-RU"/>
        </w:rPr>
        <w:t xml:space="preserve"> 2022-2025</w:t>
      </w:r>
      <w:r w:rsidRPr="00A61B07">
        <w:rPr>
          <w:rFonts w:ascii="Times New Roman" w:eastAsia="Times New Roman" w:hAnsi="Times New Roman" w:cs="Times New Roman"/>
          <w:b/>
          <w:bCs/>
          <w:i/>
          <w:iCs/>
          <w:color w:val="000000"/>
          <w:sz w:val="28"/>
          <w:szCs w:val="28"/>
          <w:lang w:eastAsia="ru-RU"/>
        </w:rPr>
        <w:t xml:space="preserve"> гг.:</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t>-Принцип системности</w:t>
      </w:r>
      <w:r w:rsidRPr="00A61B07">
        <w:rPr>
          <w:rFonts w:ascii="Times New Roman" w:eastAsia="Times New Roman" w:hAnsi="Times New Roman" w:cs="Times New Roman"/>
          <w:color w:val="000000"/>
          <w:sz w:val="28"/>
          <w:szCs w:val="28"/>
          <w:lang w:eastAsia="ru-RU"/>
        </w:rPr>
        <w:t xml:space="preserve"> – целостный подход, взаимодействие и </w:t>
      </w:r>
      <w:proofErr w:type="spellStart"/>
      <w:r w:rsidRPr="00A61B07">
        <w:rPr>
          <w:rFonts w:ascii="Times New Roman" w:eastAsia="Times New Roman" w:hAnsi="Times New Roman" w:cs="Times New Roman"/>
          <w:color w:val="000000"/>
          <w:sz w:val="28"/>
          <w:szCs w:val="28"/>
          <w:lang w:eastAsia="ru-RU"/>
        </w:rPr>
        <w:t>взаимосоответствие</w:t>
      </w:r>
      <w:proofErr w:type="spellEnd"/>
      <w:r w:rsidRPr="00A61B07">
        <w:rPr>
          <w:rFonts w:ascii="Times New Roman" w:eastAsia="Times New Roman" w:hAnsi="Times New Roman" w:cs="Times New Roman"/>
          <w:color w:val="000000"/>
          <w:sz w:val="28"/>
          <w:szCs w:val="28"/>
          <w:lang w:eastAsia="ru-RU"/>
        </w:rPr>
        <w:t xml:space="preserve"> всех направлений и звеньев на достижение оптимального результата – развития личности ребенка.</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lastRenderedPageBreak/>
        <w:t>-Принцип развивающего образования</w:t>
      </w:r>
      <w:r w:rsidRPr="00A61B07">
        <w:rPr>
          <w:rFonts w:ascii="Times New Roman" w:eastAsia="Times New Roman" w:hAnsi="Times New Roman" w:cs="Times New Roman"/>
          <w:color w:val="000000"/>
          <w:sz w:val="28"/>
          <w:szCs w:val="28"/>
          <w:lang w:eastAsia="ru-RU"/>
        </w:rPr>
        <w:t> опирается на «зону ближайшего развития» и предполагает использование новейших технологий и методик.</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t>-Принцип индивидуализации и дифференциации</w:t>
      </w:r>
      <w:r w:rsidRPr="00A61B07">
        <w:rPr>
          <w:rFonts w:ascii="Times New Roman" w:eastAsia="Times New Roman" w:hAnsi="Times New Roman" w:cs="Times New Roman"/>
          <w:color w:val="000000"/>
          <w:sz w:val="28"/>
          <w:szCs w:val="28"/>
          <w:lang w:eastAsia="ru-RU"/>
        </w:rPr>
        <w:t> предполагает учет субъективного опыта, индивидуальных предпочтений, склонностей, интересов и способностей детей и взрослых.</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t xml:space="preserve">-Принцип – </w:t>
      </w:r>
      <w:proofErr w:type="spellStart"/>
      <w:r w:rsidRPr="00A61B07">
        <w:rPr>
          <w:rFonts w:ascii="Times New Roman" w:eastAsia="Times New Roman" w:hAnsi="Times New Roman" w:cs="Times New Roman"/>
          <w:i/>
          <w:iCs/>
          <w:color w:val="000000"/>
          <w:sz w:val="28"/>
          <w:szCs w:val="28"/>
          <w:lang w:eastAsia="ru-RU"/>
        </w:rPr>
        <w:t>гуманизации</w:t>
      </w:r>
      <w:proofErr w:type="spellEnd"/>
      <w:r w:rsidRPr="00A61B07">
        <w:rPr>
          <w:rFonts w:ascii="Times New Roman" w:eastAsia="Times New Roman" w:hAnsi="Times New Roman" w:cs="Times New Roman"/>
          <w:color w:val="000000"/>
          <w:sz w:val="28"/>
          <w:szCs w:val="28"/>
          <w:lang w:eastAsia="ru-RU"/>
        </w:rPr>
        <w:t> – это утверждение непреходящей ценности человека, его становление и развитие.</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t>-Принцип    увлекательности</w:t>
      </w:r>
      <w:r w:rsidRPr="00A61B07">
        <w:rPr>
          <w:rFonts w:ascii="Times New Roman" w:eastAsia="Times New Roman" w:hAnsi="Times New Roman" w:cs="Times New Roman"/>
          <w:color w:val="000000"/>
          <w:sz w:val="28"/>
          <w:szCs w:val="28"/>
          <w:lang w:eastAsia="ru-RU"/>
        </w:rPr>
        <w:t> – является одним из важнейших. Весь образовательный материал интересен детям, доступен и подается в игровой форме.</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t>-Принцип вариативности</w:t>
      </w:r>
      <w:r w:rsidRPr="00A61B07">
        <w:rPr>
          <w:rFonts w:ascii="Times New Roman" w:eastAsia="Times New Roman" w:hAnsi="Times New Roman" w:cs="Times New Roman"/>
          <w:color w:val="000000"/>
          <w:sz w:val="28"/>
          <w:szCs w:val="28"/>
          <w:lang w:eastAsia="ru-RU"/>
        </w:rPr>
        <w:t> предполагает разнообразие содержания, форм и методов с учетом целей развития и педагогической поддержки каждого ребенка.</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lang w:eastAsia="ru-RU"/>
        </w:rPr>
        <w:t>-Принцип активност</w:t>
      </w:r>
      <w:proofErr w:type="gramStart"/>
      <w:r w:rsidRPr="00A61B07">
        <w:rPr>
          <w:rFonts w:ascii="Times New Roman" w:eastAsia="Times New Roman" w:hAnsi="Times New Roman" w:cs="Times New Roman"/>
          <w:i/>
          <w:iCs/>
          <w:color w:val="000000"/>
          <w:sz w:val="28"/>
          <w:szCs w:val="28"/>
          <w:lang w:eastAsia="ru-RU"/>
        </w:rPr>
        <w:t>и</w:t>
      </w:r>
      <w:r w:rsidRPr="00A61B07">
        <w:rPr>
          <w:rFonts w:ascii="Times New Roman" w:eastAsia="Times New Roman" w:hAnsi="Times New Roman" w:cs="Times New Roman"/>
          <w:color w:val="000000"/>
          <w:sz w:val="28"/>
          <w:szCs w:val="28"/>
          <w:lang w:eastAsia="ru-RU"/>
        </w:rPr>
        <w:t>–</w:t>
      </w:r>
      <w:proofErr w:type="gramEnd"/>
      <w:r w:rsidRPr="00A61B07">
        <w:rPr>
          <w:rFonts w:ascii="Times New Roman" w:eastAsia="Times New Roman" w:hAnsi="Times New Roman" w:cs="Times New Roman"/>
          <w:color w:val="000000"/>
          <w:sz w:val="28"/>
          <w:szCs w:val="28"/>
          <w:lang w:eastAsia="ru-RU"/>
        </w:rPr>
        <w:t xml:space="preserve"> предполагает освоение ребенком программы через собственную деятельность под руководством взрослого.</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8. Приоритетные направления развития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Концептуальной идеей Программы развития является установка, что каждый ребено</w:t>
      </w:r>
      <w:proofErr w:type="gramStart"/>
      <w:r w:rsidRPr="00A61B07">
        <w:rPr>
          <w:rFonts w:ascii="Times New Roman" w:eastAsia="Times New Roman" w:hAnsi="Times New Roman" w:cs="Times New Roman"/>
          <w:color w:val="000000"/>
          <w:sz w:val="28"/>
          <w:szCs w:val="28"/>
          <w:lang w:eastAsia="ru-RU"/>
        </w:rPr>
        <w:t>к–</w:t>
      </w:r>
      <w:proofErr w:type="gramEnd"/>
      <w:r w:rsidRPr="00A61B07">
        <w:rPr>
          <w:rFonts w:ascii="Times New Roman" w:eastAsia="Times New Roman" w:hAnsi="Times New Roman" w:cs="Times New Roman"/>
          <w:color w:val="000000"/>
          <w:sz w:val="28"/>
          <w:szCs w:val="28"/>
          <w:lang w:eastAsia="ru-RU"/>
        </w:rPr>
        <w:t xml:space="preserve"> успешный дошкольник. Успешность выпускника дошкольного учреждения предполагает личностную готовность его к школе и выражается во «внутренней позиции школьника» (то есть готовности ребенка принять новую социальную позицию и роль ученика), включающей </w:t>
      </w:r>
      <w:proofErr w:type="spellStart"/>
      <w:r w:rsidRPr="00A61B07">
        <w:rPr>
          <w:rFonts w:ascii="Times New Roman" w:eastAsia="Times New Roman" w:hAnsi="Times New Roman" w:cs="Times New Roman"/>
          <w:color w:val="000000"/>
          <w:sz w:val="28"/>
          <w:szCs w:val="28"/>
          <w:lang w:eastAsia="ru-RU"/>
        </w:rPr>
        <w:t>сформированность</w:t>
      </w:r>
      <w:proofErr w:type="spellEnd"/>
      <w:r w:rsidRPr="00A61B07">
        <w:rPr>
          <w:rFonts w:ascii="Times New Roman" w:eastAsia="Times New Roman" w:hAnsi="Times New Roman" w:cs="Times New Roman"/>
          <w:color w:val="000000"/>
          <w:sz w:val="28"/>
          <w:szCs w:val="28"/>
          <w:lang w:eastAsia="ru-RU"/>
        </w:rPr>
        <w:t xml:space="preserve"> мотивации на успешность в учебе и дальнейшей жизни, начальных ключевых компетентностей и универсальных учебных действий.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При разработке стратегии развития </w:t>
      </w:r>
      <w:r w:rsidR="006F3D1C" w:rsidRPr="00A61B07">
        <w:rPr>
          <w:rFonts w:ascii="Times New Roman" w:eastAsia="Times New Roman" w:hAnsi="Times New Roman" w:cs="Times New Roman"/>
          <w:color w:val="000000"/>
          <w:sz w:val="28"/>
          <w:szCs w:val="28"/>
          <w:lang w:eastAsia="ru-RU"/>
        </w:rPr>
        <w:t>МБДОУ была</w:t>
      </w:r>
      <w:r w:rsidRPr="00A61B07">
        <w:rPr>
          <w:rFonts w:ascii="Times New Roman" w:eastAsia="Times New Roman" w:hAnsi="Times New Roman" w:cs="Times New Roman"/>
          <w:color w:val="000000"/>
          <w:sz w:val="28"/>
          <w:szCs w:val="28"/>
          <w:lang w:eastAsia="ru-RU"/>
        </w:rPr>
        <w:t xml:space="preserve"> определена перспектива деятельности коллектива: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 </w:t>
      </w:r>
      <w:r w:rsidRPr="00A61B07">
        <w:rPr>
          <w:rFonts w:ascii="Times New Roman" w:eastAsia="Times New Roman" w:hAnsi="Times New Roman" w:cs="Times New Roman"/>
          <w:i/>
          <w:iCs/>
          <w:color w:val="000000"/>
          <w:sz w:val="28"/>
          <w:szCs w:val="28"/>
          <w:lang w:eastAsia="ru-RU"/>
        </w:rPr>
        <w:t>приоритет ребенка</w:t>
      </w:r>
      <w:r w:rsidRPr="00A61B07">
        <w:rPr>
          <w:rFonts w:ascii="Times New Roman" w:eastAsia="Times New Roman" w:hAnsi="Times New Roman" w:cs="Times New Roman"/>
          <w:color w:val="000000"/>
          <w:sz w:val="28"/>
          <w:szCs w:val="28"/>
          <w:lang w:eastAsia="ru-RU"/>
        </w:rPr>
        <w:t>. Ценность качества образовательного процесса для ДОУ напрямую связана с ценностью ребенка. Стремление построить образовательный процесс в соответствии с индивидуальными потребностями и возможностями ребенка означает, с одной стороны, бережное отношение к ребенку (его здоровью, интересам, возможностям), с другой стороны, создание оптимальных условий для его развития в образовательном процессе. Такими условиями в ДОУ выступают вариативность образовательных программ, использование современных образовательных технологий, обеспечивающих личностное развитие в образовательном процессе, позитивная социально-психологическая атмосфера воспитательной работы;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r w:rsidRPr="00A61B07">
        <w:rPr>
          <w:rFonts w:ascii="Times New Roman" w:eastAsia="Times New Roman" w:hAnsi="Times New Roman" w:cs="Times New Roman"/>
          <w:i/>
          <w:iCs/>
          <w:color w:val="000000"/>
          <w:sz w:val="28"/>
          <w:szCs w:val="28"/>
          <w:lang w:eastAsia="ru-RU"/>
        </w:rPr>
        <w:t>качество дошкольного образования</w:t>
      </w:r>
      <w:r w:rsidRPr="00A61B07">
        <w:rPr>
          <w:rFonts w:ascii="Times New Roman" w:eastAsia="Times New Roman" w:hAnsi="Times New Roman" w:cs="Times New Roman"/>
          <w:color w:val="000000"/>
          <w:sz w:val="28"/>
          <w:szCs w:val="28"/>
          <w:lang w:eastAsia="ru-RU"/>
        </w:rPr>
        <w:t>. Эта ценность определяется предоставлением возможности выбора для ребенка индивидуального образовательного плана на основе разнообразия содержания, форм и методов работы с детьми; обеспечением социальной защиты ребенка; гарантией достижения каждым ребенком необходимого уровня подготовки для успешного обучения в начальной школе.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r w:rsidRPr="00A61B07">
        <w:rPr>
          <w:rFonts w:ascii="Times New Roman" w:eastAsia="Times New Roman" w:hAnsi="Times New Roman" w:cs="Times New Roman"/>
          <w:i/>
          <w:iCs/>
          <w:color w:val="000000"/>
          <w:sz w:val="28"/>
          <w:szCs w:val="28"/>
          <w:lang w:eastAsia="ru-RU"/>
        </w:rPr>
        <w:t>преемственность дошкольного и начального школьного образования</w:t>
      </w:r>
      <w:r w:rsidRPr="00A61B07">
        <w:rPr>
          <w:rFonts w:ascii="Times New Roman" w:eastAsia="Times New Roman" w:hAnsi="Times New Roman" w:cs="Times New Roman"/>
          <w:color w:val="000000"/>
          <w:sz w:val="28"/>
          <w:szCs w:val="28"/>
          <w:lang w:eastAsia="ru-RU"/>
        </w:rPr>
        <w:t>. Предполагает дальнейшее развитие контактов ДОУ со школой с целью обеспечения преемственности образования, развития детей и интеграции дошкольного образования в образовательное пространство школы.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r w:rsidRPr="00A61B07">
        <w:rPr>
          <w:rFonts w:ascii="Times New Roman" w:eastAsia="Times New Roman" w:hAnsi="Times New Roman" w:cs="Times New Roman"/>
          <w:i/>
          <w:iCs/>
          <w:color w:val="000000"/>
          <w:sz w:val="28"/>
          <w:szCs w:val="28"/>
          <w:lang w:eastAsia="ru-RU"/>
        </w:rPr>
        <w:t>компетентность </w:t>
      </w:r>
      <w:r w:rsidRPr="00A61B07">
        <w:rPr>
          <w:rFonts w:ascii="Times New Roman" w:eastAsia="Times New Roman" w:hAnsi="Times New Roman" w:cs="Times New Roman"/>
          <w:color w:val="000000"/>
          <w:sz w:val="28"/>
          <w:szCs w:val="28"/>
          <w:lang w:eastAsia="ru-RU"/>
        </w:rPr>
        <w:t>(профессионально-педагогическая) – это системное понятие, которое определяет объем компетенций, круг полномочий в сфере профессионально-педагогической деятельности. В более узком понимании под профессионально-</w:t>
      </w:r>
      <w:r w:rsidRPr="00A61B07">
        <w:rPr>
          <w:rFonts w:ascii="Times New Roman" w:eastAsia="Times New Roman" w:hAnsi="Times New Roman" w:cs="Times New Roman"/>
          <w:color w:val="000000"/>
          <w:sz w:val="28"/>
          <w:szCs w:val="28"/>
          <w:lang w:eastAsia="ru-RU"/>
        </w:rPr>
        <w:lastRenderedPageBreak/>
        <w:t>педагогической компетентностью понимается системное явление, сущность которого состоит в системном единстве педагогических знаний, опыта, свойств и качеств педагога, позволяющих эффективно осуществлять педагогическую деятельность</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9. План действий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Изменение в содержании образования с использованием личностно-ориентированных технологий планируется провести поэтапно, в течение трёх лет с момента выработки концепции развития МБДОУ.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Программа развития реализуется через проекты, направленные на оптимизацию всех сторон образовательного процесса, включая управление детским садом, а значит, находятся во взаимосвязи со стратегическими задачами Программы развития детского сада.</w:t>
      </w:r>
    </w:p>
    <w:p w:rsidR="006F3D1C" w:rsidRPr="00B97B1C"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Каждое направление </w:t>
      </w:r>
      <w:r w:rsidR="006F3D1C" w:rsidRPr="00A61B07">
        <w:rPr>
          <w:rFonts w:ascii="Times New Roman" w:eastAsia="Times New Roman" w:hAnsi="Times New Roman" w:cs="Times New Roman"/>
          <w:color w:val="000000"/>
          <w:sz w:val="28"/>
          <w:szCs w:val="28"/>
          <w:lang w:eastAsia="ru-RU"/>
        </w:rPr>
        <w:t>работы представлено</w:t>
      </w:r>
      <w:r w:rsidR="00B97B1C">
        <w:rPr>
          <w:rFonts w:ascii="Times New Roman" w:eastAsia="Times New Roman" w:hAnsi="Times New Roman" w:cs="Times New Roman"/>
          <w:color w:val="000000"/>
          <w:sz w:val="28"/>
          <w:szCs w:val="28"/>
          <w:lang w:eastAsia="ru-RU"/>
        </w:rPr>
        <w:t xml:space="preserve"> в виде проекта.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1-</w:t>
      </w:r>
      <w:r w:rsidR="007D3357">
        <w:rPr>
          <w:rFonts w:ascii="Times New Roman" w:eastAsia="Times New Roman" w:hAnsi="Times New Roman" w:cs="Times New Roman"/>
          <w:b/>
          <w:bCs/>
          <w:color w:val="000000"/>
          <w:sz w:val="28"/>
          <w:szCs w:val="28"/>
          <w:lang w:eastAsia="ru-RU"/>
        </w:rPr>
        <w:t>ый этап – подготовительный (2025-2026</w:t>
      </w:r>
      <w:r w:rsidR="008F1572">
        <w:rPr>
          <w:rFonts w:ascii="Times New Roman" w:eastAsia="Times New Roman" w:hAnsi="Times New Roman" w:cs="Times New Roman"/>
          <w:b/>
          <w:bCs/>
          <w:color w:val="000000"/>
          <w:sz w:val="28"/>
          <w:szCs w:val="28"/>
          <w:lang w:eastAsia="ru-RU"/>
        </w:rPr>
        <w:t xml:space="preserve"> </w:t>
      </w:r>
      <w:proofErr w:type="spellStart"/>
      <w:r w:rsidR="008F1572">
        <w:rPr>
          <w:rFonts w:ascii="Times New Roman" w:eastAsia="Times New Roman" w:hAnsi="Times New Roman" w:cs="Times New Roman"/>
          <w:b/>
          <w:bCs/>
          <w:color w:val="000000"/>
          <w:sz w:val="28"/>
          <w:szCs w:val="28"/>
          <w:lang w:eastAsia="ru-RU"/>
        </w:rPr>
        <w:t>уч.гг</w:t>
      </w:r>
      <w:proofErr w:type="spellEnd"/>
      <w:r w:rsidR="008F1572">
        <w:rPr>
          <w:rFonts w:ascii="Times New Roman" w:eastAsia="Times New Roman" w:hAnsi="Times New Roman" w:cs="Times New Roman"/>
          <w:b/>
          <w:bCs/>
          <w:color w:val="000000"/>
          <w:sz w:val="28"/>
          <w:szCs w:val="28"/>
          <w:lang w:eastAsia="ru-RU"/>
        </w:rPr>
        <w:t>.</w:t>
      </w:r>
      <w:r w:rsidRPr="00A61B07">
        <w:rPr>
          <w:rFonts w:ascii="Times New Roman" w:eastAsia="Times New Roman" w:hAnsi="Times New Roman" w:cs="Times New Roman"/>
          <w:b/>
          <w:bCs/>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разработка документации для успешной реализации мероприятий в соответствии с Программой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создание условий (кадровых, материально-технических и т. д.) для успешной реализации мероприятий в соответствии с Программой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начало реализации мероприятий, направленных на создание интегрированной модели развивающего образовательного пространства.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r w:rsidRPr="00A61B07">
        <w:rPr>
          <w:rFonts w:ascii="Times New Roman" w:eastAsia="Times New Roman" w:hAnsi="Times New Roman" w:cs="Times New Roman"/>
          <w:b/>
          <w:bCs/>
          <w:iCs/>
          <w:color w:val="000000"/>
          <w:sz w:val="28"/>
          <w:szCs w:val="28"/>
          <w:lang w:eastAsia="ru-RU"/>
        </w:rPr>
        <w:t>Совершенствование предметно-образовательной среды</w:t>
      </w:r>
      <w:r w:rsidRPr="00A61B07">
        <w:rPr>
          <w:rFonts w:ascii="Times New Roman" w:eastAsia="Times New Roman" w:hAnsi="Times New Roman" w:cs="Times New Roman"/>
          <w:bCs/>
          <w:iCs/>
          <w:color w:val="000000"/>
          <w:sz w:val="28"/>
          <w:szCs w:val="28"/>
          <w:lang w:eastAsia="ru-RU"/>
        </w:rPr>
        <w:t xml:space="preserve">, через оснащение образовательного процесса современным учебным и наглядным оборудованием, с учетом планируемых изменений в образовательном процессе и в соответствии с ФГОС </w:t>
      </w:r>
      <w:proofErr w:type="gramStart"/>
      <w:r w:rsidRPr="00A61B07">
        <w:rPr>
          <w:rFonts w:ascii="Times New Roman" w:eastAsia="Times New Roman" w:hAnsi="Times New Roman" w:cs="Times New Roman"/>
          <w:bCs/>
          <w:iCs/>
          <w:color w:val="000000"/>
          <w:sz w:val="28"/>
          <w:szCs w:val="28"/>
          <w:lang w:eastAsia="ru-RU"/>
        </w:rPr>
        <w:t>ДО</w:t>
      </w:r>
      <w:proofErr w:type="gramEnd"/>
      <w:r w:rsidRPr="00A61B07">
        <w:rPr>
          <w:rFonts w:ascii="Times New Roman" w:eastAsia="Times New Roman" w:hAnsi="Times New Roman" w:cs="Times New Roman"/>
          <w:bCs/>
          <w:iCs/>
          <w:color w:val="000000"/>
          <w:sz w:val="28"/>
          <w:szCs w:val="28"/>
          <w:lang w:eastAsia="ru-RU"/>
        </w:rPr>
        <w:t xml:space="preserve">.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Cs/>
          <w:color w:val="000000"/>
          <w:sz w:val="28"/>
          <w:szCs w:val="28"/>
          <w:lang w:eastAsia="ru-RU"/>
        </w:rPr>
        <w:t>Модель будущего дошкольного образовательного учреждения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(как желаемый результат)</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1. Наличие современной развивающей предметно-пространственной образовательной среды: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гарантирующей</w:t>
      </w:r>
      <w:proofErr w:type="gramEnd"/>
      <w:r w:rsidRPr="00A61B07">
        <w:rPr>
          <w:rFonts w:ascii="Times New Roman" w:eastAsia="Times New Roman" w:hAnsi="Times New Roman" w:cs="Times New Roman"/>
          <w:color w:val="000000"/>
          <w:sz w:val="28"/>
          <w:szCs w:val="28"/>
          <w:lang w:eastAsia="ru-RU"/>
        </w:rPr>
        <w:t xml:space="preserve"> охрану и укрепление физического и психологического здоровья воспитанников;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обеспечивающей</w:t>
      </w:r>
      <w:proofErr w:type="gramEnd"/>
      <w:r w:rsidRPr="00A61B07">
        <w:rPr>
          <w:rFonts w:ascii="Times New Roman" w:eastAsia="Times New Roman" w:hAnsi="Times New Roman" w:cs="Times New Roman"/>
          <w:color w:val="000000"/>
          <w:sz w:val="28"/>
          <w:szCs w:val="28"/>
          <w:lang w:eastAsia="ru-RU"/>
        </w:rPr>
        <w:t xml:space="preserve"> духовно-нравственное развитие и воспитание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высокое качество дошкольного образования, его доступность, открытость и привлекательность для детей и их родителей (законных представителей), всего общества;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комфортной</w:t>
      </w:r>
      <w:proofErr w:type="gramEnd"/>
      <w:r w:rsidRPr="00A61B07">
        <w:rPr>
          <w:rFonts w:ascii="Times New Roman" w:eastAsia="Times New Roman" w:hAnsi="Times New Roman" w:cs="Times New Roman"/>
          <w:color w:val="000000"/>
          <w:sz w:val="28"/>
          <w:szCs w:val="28"/>
          <w:lang w:eastAsia="ru-RU"/>
        </w:rPr>
        <w:t xml:space="preserve"> по отношению к воспитанникам и педагогическим работникам.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2.Предметно-пространственная среда трансформируема,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A61B07">
        <w:rPr>
          <w:rFonts w:ascii="Times New Roman" w:eastAsia="Times New Roman" w:hAnsi="Times New Roman" w:cs="Times New Roman"/>
          <w:color w:val="000000"/>
          <w:sz w:val="28"/>
          <w:szCs w:val="28"/>
          <w:lang w:eastAsia="ru-RU"/>
        </w:rPr>
        <w:t>полуфункциональна</w:t>
      </w:r>
      <w:proofErr w:type="spellEnd"/>
      <w:r w:rsidRPr="00A61B07">
        <w:rPr>
          <w:rFonts w:ascii="Times New Roman" w:eastAsia="Times New Roman" w:hAnsi="Times New Roman" w:cs="Times New Roman"/>
          <w:color w:val="000000"/>
          <w:sz w:val="28"/>
          <w:szCs w:val="28"/>
          <w:lang w:eastAsia="ru-RU"/>
        </w:rPr>
        <w:t>, вариативна, доступна, безопасна.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3.Предметно-пространственная среда оснащена </w:t>
      </w:r>
      <w:proofErr w:type="gramStart"/>
      <w:r w:rsidRPr="00A61B07">
        <w:rPr>
          <w:rFonts w:ascii="Times New Roman" w:eastAsia="Times New Roman" w:hAnsi="Times New Roman" w:cs="Times New Roman"/>
          <w:color w:val="000000"/>
          <w:sz w:val="28"/>
          <w:szCs w:val="28"/>
          <w:lang w:eastAsia="ru-RU"/>
        </w:rPr>
        <w:t>необходимыми</w:t>
      </w:r>
      <w:proofErr w:type="gramEnd"/>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дидактическими, развивающими и настольно-печатными играми.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br/>
      </w:r>
    </w:p>
    <w:p w:rsidR="00A61B07" w:rsidRPr="00A61B07" w:rsidRDefault="007D335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2-ой этап – практический (2026</w:t>
      </w:r>
      <w:r w:rsidR="00A61B07" w:rsidRPr="00A61B07">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2027</w:t>
      </w:r>
      <w:r w:rsidR="006F3D1C" w:rsidRPr="00A61B07">
        <w:rPr>
          <w:rFonts w:ascii="Times New Roman" w:eastAsia="Times New Roman" w:hAnsi="Times New Roman" w:cs="Times New Roman"/>
          <w:b/>
          <w:bCs/>
          <w:color w:val="000000"/>
          <w:sz w:val="28"/>
          <w:szCs w:val="28"/>
          <w:lang w:eastAsia="ru-RU"/>
        </w:rPr>
        <w:t>уч.г.</w:t>
      </w:r>
      <w:r w:rsidR="00A61B07" w:rsidRPr="00A61B07">
        <w:rPr>
          <w:rFonts w:ascii="Times New Roman" w:eastAsia="Times New Roman" w:hAnsi="Times New Roman" w:cs="Times New Roman"/>
          <w:b/>
          <w:bCs/>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обновление содержания организационных форм, педагогических технологий;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постепенная реализация мероприятий в соответствии с Программой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коррекция мероприятий.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Cs/>
          <w:color w:val="000000"/>
          <w:sz w:val="28"/>
          <w:szCs w:val="28"/>
          <w:lang w:eastAsia="ru-RU"/>
        </w:rPr>
        <w:t xml:space="preserve">Мониторинга качества </w:t>
      </w:r>
      <w:proofErr w:type="spellStart"/>
      <w:r w:rsidRPr="00A61B07">
        <w:rPr>
          <w:rFonts w:ascii="Times New Roman" w:eastAsia="Times New Roman" w:hAnsi="Times New Roman" w:cs="Times New Roman"/>
          <w:b/>
          <w:bCs/>
          <w:iCs/>
          <w:color w:val="000000"/>
          <w:sz w:val="28"/>
          <w:szCs w:val="28"/>
          <w:lang w:eastAsia="ru-RU"/>
        </w:rPr>
        <w:t>здоровьесберегающей</w:t>
      </w:r>
      <w:proofErr w:type="spellEnd"/>
      <w:r w:rsidRPr="00A61B07">
        <w:rPr>
          <w:rFonts w:ascii="Times New Roman" w:eastAsia="Times New Roman" w:hAnsi="Times New Roman" w:cs="Times New Roman"/>
          <w:b/>
          <w:bCs/>
          <w:iCs/>
          <w:color w:val="000000"/>
          <w:sz w:val="28"/>
          <w:szCs w:val="28"/>
          <w:lang w:eastAsia="ru-RU"/>
        </w:rPr>
        <w:t xml:space="preserve"> и </w:t>
      </w:r>
      <w:proofErr w:type="spellStart"/>
      <w:r w:rsidRPr="00A61B07">
        <w:rPr>
          <w:rFonts w:ascii="Times New Roman" w:eastAsia="Times New Roman" w:hAnsi="Times New Roman" w:cs="Times New Roman"/>
          <w:b/>
          <w:bCs/>
          <w:iCs/>
          <w:color w:val="000000"/>
          <w:sz w:val="28"/>
          <w:szCs w:val="28"/>
          <w:lang w:eastAsia="ru-RU"/>
        </w:rPr>
        <w:t>здоровьеформирующей</w:t>
      </w:r>
      <w:proofErr w:type="spellEnd"/>
      <w:r w:rsidRPr="00A61B07">
        <w:rPr>
          <w:rFonts w:ascii="Times New Roman" w:eastAsia="Times New Roman" w:hAnsi="Times New Roman" w:cs="Times New Roman"/>
          <w:bCs/>
          <w:iCs/>
          <w:color w:val="000000"/>
          <w:sz w:val="28"/>
          <w:szCs w:val="28"/>
          <w:lang w:eastAsia="ru-RU"/>
        </w:rPr>
        <w:t xml:space="preserve"> деятельности ДОУ. </w:t>
      </w:r>
      <w:r w:rsidRPr="00A61B07">
        <w:rPr>
          <w:rFonts w:ascii="Times New Roman" w:eastAsia="Times New Roman" w:hAnsi="Times New Roman" w:cs="Times New Roman"/>
          <w:color w:val="000000"/>
          <w:sz w:val="28"/>
          <w:szCs w:val="28"/>
          <w:lang w:eastAsia="ru-RU"/>
        </w:rPr>
        <w:t xml:space="preserve">Строит свою деятельность в соответствии с требованиями СанПиН и на основе учёта критериев и показателей здоровья и физического развития воспитанников. Планирование работы включает в себя последовательные шаги, начиная от адаптационного периода с переходом на </w:t>
      </w:r>
      <w:proofErr w:type="spellStart"/>
      <w:r w:rsidRPr="00A61B07">
        <w:rPr>
          <w:rFonts w:ascii="Times New Roman" w:eastAsia="Times New Roman" w:hAnsi="Times New Roman" w:cs="Times New Roman"/>
          <w:color w:val="000000"/>
          <w:sz w:val="28"/>
          <w:szCs w:val="28"/>
          <w:lang w:eastAsia="ru-RU"/>
        </w:rPr>
        <w:t>здоровьесберегающие</w:t>
      </w:r>
      <w:proofErr w:type="spellEnd"/>
      <w:r w:rsidRPr="00A61B07">
        <w:rPr>
          <w:rFonts w:ascii="Times New Roman" w:eastAsia="Times New Roman" w:hAnsi="Times New Roman" w:cs="Times New Roman"/>
          <w:color w:val="000000"/>
          <w:sz w:val="28"/>
          <w:szCs w:val="28"/>
          <w:lang w:eastAsia="ru-RU"/>
        </w:rPr>
        <w:t xml:space="preserve"> технологии и </w:t>
      </w:r>
      <w:r w:rsidR="006F3D1C" w:rsidRPr="00A61B07">
        <w:rPr>
          <w:rFonts w:ascii="Times New Roman" w:eastAsia="Times New Roman" w:hAnsi="Times New Roman" w:cs="Times New Roman"/>
          <w:color w:val="000000"/>
          <w:sz w:val="28"/>
          <w:szCs w:val="28"/>
          <w:lang w:eastAsia="ru-RU"/>
        </w:rPr>
        <w:t>до выпуска,</w:t>
      </w:r>
      <w:r w:rsidRPr="00A61B07">
        <w:rPr>
          <w:rFonts w:ascii="Times New Roman" w:eastAsia="Times New Roman" w:hAnsi="Times New Roman" w:cs="Times New Roman"/>
          <w:color w:val="000000"/>
          <w:sz w:val="28"/>
          <w:szCs w:val="28"/>
          <w:lang w:eastAsia="ru-RU"/>
        </w:rPr>
        <w:t xml:space="preserve"> здорового владеющего основами </w:t>
      </w:r>
      <w:proofErr w:type="spellStart"/>
      <w:r w:rsidRPr="00A61B07">
        <w:rPr>
          <w:rFonts w:ascii="Times New Roman" w:eastAsia="Times New Roman" w:hAnsi="Times New Roman" w:cs="Times New Roman"/>
          <w:color w:val="000000"/>
          <w:sz w:val="28"/>
          <w:szCs w:val="28"/>
          <w:lang w:eastAsia="ru-RU"/>
        </w:rPr>
        <w:t>валеологической</w:t>
      </w:r>
      <w:proofErr w:type="spellEnd"/>
      <w:r w:rsidRPr="00A61B07">
        <w:rPr>
          <w:rFonts w:ascii="Times New Roman" w:eastAsia="Times New Roman" w:hAnsi="Times New Roman" w:cs="Times New Roman"/>
          <w:color w:val="000000"/>
          <w:sz w:val="28"/>
          <w:szCs w:val="28"/>
          <w:lang w:eastAsia="ru-RU"/>
        </w:rPr>
        <w:t xml:space="preserve"> грамотности ребёнка. В целях сохранение и укрепление здоровья детей; достаточный уровень </w:t>
      </w:r>
      <w:proofErr w:type="spellStart"/>
      <w:r w:rsidRPr="00A61B07">
        <w:rPr>
          <w:rFonts w:ascii="Times New Roman" w:eastAsia="Times New Roman" w:hAnsi="Times New Roman" w:cs="Times New Roman"/>
          <w:color w:val="000000"/>
          <w:sz w:val="28"/>
          <w:szCs w:val="28"/>
          <w:lang w:eastAsia="ru-RU"/>
        </w:rPr>
        <w:t>сформированности</w:t>
      </w:r>
      <w:proofErr w:type="spellEnd"/>
      <w:r w:rsidRPr="00A61B07">
        <w:rPr>
          <w:rFonts w:ascii="Times New Roman" w:eastAsia="Times New Roman" w:hAnsi="Times New Roman" w:cs="Times New Roman"/>
          <w:color w:val="000000"/>
          <w:sz w:val="28"/>
          <w:szCs w:val="28"/>
          <w:lang w:eastAsia="ru-RU"/>
        </w:rPr>
        <w:t xml:space="preserve"> у детей основ культуры здоровья; повышение коэффициента здоровья детей (здоровый ребенок);</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Проведение исследований семей воспитанников для </w:t>
      </w:r>
      <w:r w:rsidR="006F3D1C" w:rsidRPr="00A61B07">
        <w:rPr>
          <w:rFonts w:ascii="Times New Roman" w:eastAsia="Times New Roman" w:hAnsi="Times New Roman" w:cs="Times New Roman"/>
          <w:color w:val="000000"/>
          <w:sz w:val="28"/>
          <w:szCs w:val="28"/>
          <w:lang w:eastAsia="ru-RU"/>
        </w:rPr>
        <w:t>выявления уровня</w:t>
      </w:r>
      <w:r w:rsidRPr="00A61B07">
        <w:rPr>
          <w:rFonts w:ascii="Times New Roman" w:eastAsia="Times New Roman" w:hAnsi="Times New Roman" w:cs="Times New Roman"/>
          <w:color w:val="000000"/>
          <w:sz w:val="28"/>
          <w:szCs w:val="28"/>
          <w:lang w:eastAsia="ru-RU"/>
        </w:rPr>
        <w:t xml:space="preserve"> удовлетворенности родителей работой ДОУ по вопросам охраны и укрепления здоровья детей:</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Организация совместных мероприятий для воспитанников и их родителей (соревнования, конкурсы, мастер-классы)</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Организация системы ежемесячной работы по проведению консультирования родителей всеми специалистами ДОУ, в соответствии с выявленными проблемами.</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Организация индивидуальных консультаций для родителей и воспитанников всеми специалистами ДОУ.</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Проведение наглядной агитации (оформление тематических стендов, раздача информационного материала).</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Приобщение родителей к общедоступной информации для ознакомления и совместного обсуждения через официальный сайт ДОУ.</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Постановка конкретных задач на следующий учебный год.</w:t>
      </w:r>
    </w:p>
    <w:p w:rsidR="00A61B07" w:rsidRPr="00A61B07" w:rsidRDefault="00A61B07" w:rsidP="00A61B07">
      <w:pPr>
        <w:numPr>
          <w:ilvl w:val="0"/>
          <w:numId w:val="26"/>
        </w:numPr>
        <w:spacing w:after="0" w:line="240" w:lineRule="auto"/>
        <w:jc w:val="both"/>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Создание условий для успешного освоения образовательной </w:t>
      </w:r>
      <w:r w:rsidR="00417530">
        <w:rPr>
          <w:rFonts w:ascii="Times New Roman" w:eastAsia="Times New Roman" w:hAnsi="Times New Roman" w:cs="Times New Roman"/>
          <w:sz w:val="28"/>
          <w:szCs w:val="28"/>
          <w:lang w:eastAsia="ru-RU"/>
        </w:rPr>
        <w:t xml:space="preserve">программы </w:t>
      </w:r>
      <w:r w:rsidR="006F3D1C">
        <w:rPr>
          <w:rFonts w:ascii="Times New Roman" w:eastAsia="Times New Roman" w:hAnsi="Times New Roman" w:cs="Times New Roman"/>
          <w:sz w:val="28"/>
          <w:szCs w:val="28"/>
          <w:lang w:eastAsia="ru-RU"/>
        </w:rPr>
        <w:t>МБДОУ «</w:t>
      </w:r>
      <w:r w:rsidR="00417530">
        <w:rPr>
          <w:rFonts w:ascii="Times New Roman" w:eastAsia="Times New Roman" w:hAnsi="Times New Roman" w:cs="Times New Roman"/>
          <w:sz w:val="28"/>
          <w:szCs w:val="28"/>
          <w:lang w:eastAsia="ru-RU"/>
        </w:rPr>
        <w:t>Детский сад №1 «</w:t>
      </w:r>
      <w:proofErr w:type="spellStart"/>
      <w:r w:rsidR="006F3D1C">
        <w:rPr>
          <w:rFonts w:ascii="Times New Roman" w:eastAsia="Times New Roman" w:hAnsi="Times New Roman" w:cs="Times New Roman"/>
          <w:sz w:val="28"/>
          <w:szCs w:val="28"/>
          <w:lang w:eastAsia="ru-RU"/>
        </w:rPr>
        <w:t>Иман</w:t>
      </w:r>
      <w:proofErr w:type="spellEnd"/>
      <w:r w:rsidR="006F3D1C">
        <w:rPr>
          <w:rFonts w:ascii="Times New Roman" w:eastAsia="Times New Roman" w:hAnsi="Times New Roman" w:cs="Times New Roman"/>
          <w:sz w:val="28"/>
          <w:szCs w:val="28"/>
          <w:lang w:eastAsia="ru-RU"/>
        </w:rPr>
        <w:t xml:space="preserve">» </w:t>
      </w:r>
      <w:r w:rsidR="006F3D1C" w:rsidRPr="00A61B07">
        <w:rPr>
          <w:rFonts w:ascii="Times New Roman" w:eastAsia="Times New Roman" w:hAnsi="Times New Roman" w:cs="Times New Roman"/>
          <w:sz w:val="28"/>
          <w:szCs w:val="28"/>
          <w:lang w:eastAsia="ru-RU"/>
        </w:rPr>
        <w:t>с</w:t>
      </w:r>
      <w:proofErr w:type="gramStart"/>
      <w:r w:rsidR="006F3D1C" w:rsidRPr="00A61B07">
        <w:rPr>
          <w:rFonts w:ascii="Times New Roman" w:eastAsia="Times New Roman" w:hAnsi="Times New Roman" w:cs="Times New Roman"/>
          <w:sz w:val="28"/>
          <w:szCs w:val="28"/>
          <w:lang w:eastAsia="ru-RU"/>
        </w:rPr>
        <w:t>.Б</w:t>
      </w:r>
      <w:proofErr w:type="gramEnd"/>
      <w:r w:rsidR="006F3D1C" w:rsidRPr="00A61B07">
        <w:rPr>
          <w:rFonts w:ascii="Times New Roman" w:eastAsia="Times New Roman" w:hAnsi="Times New Roman" w:cs="Times New Roman"/>
          <w:sz w:val="28"/>
          <w:szCs w:val="28"/>
          <w:lang w:eastAsia="ru-RU"/>
        </w:rPr>
        <w:t>ачи</w:t>
      </w:r>
      <w:r w:rsidRPr="00A61B07">
        <w:rPr>
          <w:rFonts w:ascii="Times New Roman" w:eastAsia="Times New Roman" w:hAnsi="Times New Roman" w:cs="Times New Roman"/>
          <w:sz w:val="28"/>
          <w:szCs w:val="28"/>
          <w:lang w:eastAsia="ru-RU"/>
        </w:rPr>
        <w:t>-Юрт Курчалоевского района»</w:t>
      </w:r>
    </w:p>
    <w:p w:rsidR="00A61B07" w:rsidRPr="00A61B07" w:rsidRDefault="00A61B07" w:rsidP="00A61B0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Становление открытой, гибкой и доступной системы образования, на основе духовных ценностей народов России, патриотических ценностей и культурно - исторических </w:t>
      </w:r>
      <w:r w:rsidR="006F3D1C" w:rsidRPr="00A61B07">
        <w:rPr>
          <w:rFonts w:ascii="Times New Roman" w:eastAsia="Times New Roman" w:hAnsi="Times New Roman" w:cs="Times New Roman"/>
          <w:color w:val="000000"/>
          <w:sz w:val="28"/>
          <w:szCs w:val="28"/>
          <w:lang w:eastAsia="ru-RU"/>
        </w:rPr>
        <w:t>традиций родного</w:t>
      </w:r>
      <w:r w:rsidRPr="00A61B07">
        <w:rPr>
          <w:rFonts w:ascii="Times New Roman" w:eastAsia="Times New Roman" w:hAnsi="Times New Roman" w:cs="Times New Roman"/>
          <w:color w:val="000000"/>
          <w:sz w:val="28"/>
          <w:szCs w:val="28"/>
          <w:lang w:eastAsia="ru-RU"/>
        </w:rPr>
        <w:t xml:space="preserve"> края;</w:t>
      </w:r>
    </w:p>
    <w:p w:rsidR="00A61B07" w:rsidRPr="00A61B07" w:rsidRDefault="00A61B07" w:rsidP="00A61B07">
      <w:pPr>
        <w:numPr>
          <w:ilvl w:val="0"/>
          <w:numId w:val="26"/>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Создание индивидуальных маршрутов развития детей, предполагающее полное </w:t>
      </w:r>
      <w:r w:rsidR="006F3D1C" w:rsidRPr="00A61B07">
        <w:rPr>
          <w:rFonts w:ascii="Times New Roman" w:eastAsia="Times New Roman" w:hAnsi="Times New Roman" w:cs="Times New Roman"/>
          <w:color w:val="000000"/>
          <w:sz w:val="28"/>
          <w:szCs w:val="28"/>
          <w:lang w:eastAsia="ru-RU"/>
        </w:rPr>
        <w:t>взаимодействие педагогов</w:t>
      </w:r>
      <w:r w:rsidRPr="00A61B07">
        <w:rPr>
          <w:rFonts w:ascii="Times New Roman" w:eastAsia="Times New Roman" w:hAnsi="Times New Roman" w:cs="Times New Roman"/>
          <w:color w:val="000000"/>
          <w:sz w:val="28"/>
          <w:szCs w:val="28"/>
          <w:lang w:eastAsia="ru-RU"/>
        </w:rPr>
        <w:t xml:space="preserve"> и специалистов, а также работу с родителями по самореализации личности их детей;</w:t>
      </w:r>
    </w:p>
    <w:p w:rsidR="00A61B07" w:rsidRPr="00A61B07" w:rsidRDefault="00A61B07" w:rsidP="00A61B07">
      <w:pPr>
        <w:numPr>
          <w:ilvl w:val="0"/>
          <w:numId w:val="26"/>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Мониторинг </w:t>
      </w:r>
      <w:proofErr w:type="spellStart"/>
      <w:r w:rsidRPr="00A61B07">
        <w:rPr>
          <w:rFonts w:ascii="Times New Roman" w:eastAsia="Times New Roman" w:hAnsi="Times New Roman" w:cs="Times New Roman"/>
          <w:color w:val="000000"/>
          <w:sz w:val="28"/>
          <w:szCs w:val="28"/>
          <w:lang w:eastAsia="ru-RU"/>
        </w:rPr>
        <w:t>сформированности</w:t>
      </w:r>
      <w:proofErr w:type="spellEnd"/>
      <w:r w:rsidRPr="00A61B07">
        <w:rPr>
          <w:rFonts w:ascii="Times New Roman" w:eastAsia="Times New Roman" w:hAnsi="Times New Roman" w:cs="Times New Roman"/>
          <w:color w:val="000000"/>
          <w:sz w:val="28"/>
          <w:szCs w:val="28"/>
          <w:lang w:eastAsia="ru-RU"/>
        </w:rPr>
        <w:t xml:space="preserve"> у детей начальных представлений к учебной деятельности и уровня мотивации к успешности обучения в школе и дальнейшей жизни.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Результаты реализации содержания проекта служат основанием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r w:rsidRPr="00A61B07">
        <w:rPr>
          <w:rFonts w:ascii="Times New Roman" w:eastAsia="Times New Roman" w:hAnsi="Times New Roman" w:cs="Times New Roman"/>
          <w:b/>
          <w:bCs/>
          <w:iCs/>
          <w:color w:val="000000"/>
          <w:sz w:val="28"/>
          <w:szCs w:val="28"/>
          <w:lang w:eastAsia="ru-RU"/>
        </w:rPr>
        <w:t>Ожидаемые результаты развития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Cs/>
          <w:color w:val="000000"/>
          <w:sz w:val="28"/>
          <w:szCs w:val="28"/>
          <w:lang w:eastAsia="ru-RU"/>
        </w:rPr>
        <w:t>Модель выпускника дошкольного учреждения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(как желаемый результат)</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 xml:space="preserve">        Успешность дошкольника - выпускника ДОУ предполагает готовность ребенка, которая определяется </w:t>
      </w:r>
      <w:proofErr w:type="spellStart"/>
      <w:r w:rsidRPr="00A61B07">
        <w:rPr>
          <w:rFonts w:ascii="Times New Roman" w:eastAsia="Times New Roman" w:hAnsi="Times New Roman" w:cs="Times New Roman"/>
          <w:color w:val="000000"/>
          <w:sz w:val="28"/>
          <w:szCs w:val="28"/>
          <w:lang w:eastAsia="ru-RU"/>
        </w:rPr>
        <w:t>сформированностью</w:t>
      </w:r>
      <w:proofErr w:type="spellEnd"/>
      <w:r w:rsidRPr="00A61B07">
        <w:rPr>
          <w:rFonts w:ascii="Times New Roman" w:eastAsia="Times New Roman" w:hAnsi="Times New Roman" w:cs="Times New Roman"/>
          <w:color w:val="000000"/>
          <w:sz w:val="28"/>
          <w:szCs w:val="28"/>
          <w:lang w:eastAsia="ru-RU"/>
        </w:rPr>
        <w:t xml:space="preserve"> новой внутренней позиции ребенка, связанной с учением, как новой социально значимой деятельностью, школой, как новым образом жизни, открывающей новые перспективы развития.</w:t>
      </w:r>
    </w:p>
    <w:p w:rsidR="00A61B07" w:rsidRPr="00A61B07" w:rsidRDefault="006F3D1C"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У дошкольника,</w:t>
      </w:r>
      <w:r w:rsidR="00A61B07" w:rsidRPr="00A61B07">
        <w:rPr>
          <w:rFonts w:ascii="Times New Roman" w:eastAsia="Times New Roman" w:hAnsi="Times New Roman" w:cs="Times New Roman"/>
          <w:color w:val="000000"/>
          <w:sz w:val="28"/>
          <w:szCs w:val="28"/>
          <w:lang w:eastAsia="ru-RU"/>
        </w:rPr>
        <w:t xml:space="preserve"> ориентированного на успех должны быть сформированы:</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-начальные представления об учебной деятельности.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-предпосылки к учебной деятельности.</w:t>
      </w:r>
    </w:p>
    <w:p w:rsidR="00A61B07" w:rsidRPr="00A61B07" w:rsidRDefault="00A61B07" w:rsidP="00A61B07">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-мотивация к обучению и успешности.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Для начальных ключевых компетентностей характерна многофункциональность, овладение ими позволяет ребенку решать различные проблемы в повседневной жизни и деятельности. Начальные ключевые компетентности многомерны, в них представлены результаты личного опыта ребенка во всем его многообразии (отношения, знания, умения, творчество).</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К начальным ключевым компетентностям относятся: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proofErr w:type="spellStart"/>
      <w:r w:rsidRPr="00A61B07">
        <w:rPr>
          <w:rFonts w:ascii="Times New Roman" w:eastAsia="Times New Roman" w:hAnsi="Times New Roman" w:cs="Times New Roman"/>
          <w:color w:val="000000"/>
          <w:sz w:val="28"/>
          <w:szCs w:val="28"/>
          <w:lang w:eastAsia="ru-RU"/>
        </w:rPr>
        <w:t>здоровьесберегающая</w:t>
      </w:r>
      <w:proofErr w:type="spell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proofErr w:type="spellStart"/>
      <w:r w:rsidRPr="00A61B07">
        <w:rPr>
          <w:rFonts w:ascii="Times New Roman" w:eastAsia="Times New Roman" w:hAnsi="Times New Roman" w:cs="Times New Roman"/>
          <w:color w:val="000000"/>
          <w:sz w:val="28"/>
          <w:szCs w:val="28"/>
          <w:lang w:eastAsia="ru-RU"/>
        </w:rPr>
        <w:t>деятельностная</w:t>
      </w:r>
      <w:proofErr w:type="spell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информационная;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социально-коммуникативная.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          Предпосылки учебной деятельности обеспечивают специальную готовность ребенка к переходу к школьному образованию. Они универсальны, переносимы и применимы в различных ситуациях и различных учебных предметах. Универсальные учебные действия включают: познавательные </w:t>
      </w:r>
      <w:r w:rsidR="006F3D1C" w:rsidRPr="00A61B07">
        <w:rPr>
          <w:rFonts w:ascii="Times New Roman" w:eastAsia="Times New Roman" w:hAnsi="Times New Roman" w:cs="Times New Roman"/>
          <w:color w:val="000000"/>
          <w:sz w:val="28"/>
          <w:szCs w:val="28"/>
          <w:lang w:eastAsia="ru-RU"/>
        </w:rPr>
        <w:t>и регулятивные</w:t>
      </w:r>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Из мотивов успешности дошкольника можно выделить следующие: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-учебно-познавательные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-социальные;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-игровые.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Таким образом, модель выпускника ДОУ представляет собой успешного дошкольника и имеет следующие аспекты успешности: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61B07">
        <w:rPr>
          <w:rFonts w:ascii="Times New Roman" w:eastAsia="Times New Roman" w:hAnsi="Times New Roman" w:cs="Times New Roman"/>
          <w:color w:val="000000"/>
          <w:sz w:val="28"/>
          <w:szCs w:val="28"/>
          <w:lang w:eastAsia="ru-RU"/>
        </w:rPr>
        <w:t>со</w:t>
      </w:r>
      <w:proofErr w:type="gramEnd"/>
      <w:r w:rsidRPr="00A61B07">
        <w:rPr>
          <w:rFonts w:ascii="Times New Roman" w:eastAsia="Times New Roman" w:hAnsi="Times New Roman" w:cs="Times New Roman"/>
          <w:color w:val="000000"/>
          <w:sz w:val="28"/>
          <w:szCs w:val="28"/>
          <w:lang w:eastAsia="ru-RU"/>
        </w:rPr>
        <w:t xml:space="preserve"> взрослыми и сверстниками, может соблюдать правила безопасного поведения и личной гигиены;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Одним словом - это здоровый, умный, деятельный, социально активный, добрый и творческий ребенок, владеющий системой начальных ключевых компетентностей, универсальных учебных умений и мотивированный на успех учебы в школе и дальнейшей жизни.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color w:val="000000"/>
          <w:sz w:val="28"/>
          <w:szCs w:val="28"/>
          <w:lang w:eastAsia="ru-RU"/>
        </w:rPr>
        <w:t>Совершенствование профессиональной компетентности</w:t>
      </w:r>
      <w:r w:rsidRPr="00A61B07">
        <w:rPr>
          <w:rFonts w:ascii="Times New Roman" w:eastAsia="Times New Roman" w:hAnsi="Times New Roman" w:cs="Times New Roman"/>
          <w:color w:val="000000"/>
          <w:sz w:val="28"/>
          <w:szCs w:val="28"/>
          <w:lang w:eastAsia="ru-RU"/>
        </w:rPr>
        <w:t xml:space="preserve"> и общекультурного уровня педагогических работников в целях реализации планируемых изменений.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iCs/>
          <w:color w:val="000000"/>
          <w:sz w:val="28"/>
          <w:szCs w:val="28"/>
          <w:lang w:eastAsia="ru-RU"/>
        </w:rPr>
        <w:t>Планируемые направления деятельности</w:t>
      </w:r>
      <w:r w:rsidRPr="00A61B07">
        <w:rPr>
          <w:rFonts w:ascii="Times New Roman" w:eastAsia="Times New Roman" w:hAnsi="Times New Roman" w:cs="Times New Roman"/>
          <w:i/>
          <w:iCs/>
          <w:color w:val="000000"/>
          <w:sz w:val="28"/>
          <w:szCs w:val="28"/>
          <w:u w:val="single"/>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1.Изучение и выявление уровня педагогического мастерства и степени удовлетворенности педагогической деятельности через самоанализ педагогов.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2.Повышение профессиональной компетентности педагогов через курсы повышения квалификации, посещение методических объединений, семинаров, творческих групп, конференций района и области.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3.Прохождение аттестации педагогических работников.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4.Участие с докладами на семинарах, педагогических чтениях, районных мероприятиях.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5. Участие самостоятельно и с воспитанниками в соревнованиях, смотрах-конкурсах разного уровня.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6.Приобщение педагогов к методической работе детского сада: выступление на педагогических советах, работе творческих и рабочих групп по составлению рабочих и образовательных программ, консультаций, общих родительских собраниях.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7.Стимулирование педагогов к самообразованию, дистанционному обучению с использованием </w:t>
      </w:r>
      <w:proofErr w:type="spellStart"/>
      <w:r w:rsidRPr="00A61B07">
        <w:rPr>
          <w:rFonts w:ascii="Times New Roman" w:eastAsia="Times New Roman" w:hAnsi="Times New Roman" w:cs="Times New Roman"/>
          <w:color w:val="000000"/>
          <w:sz w:val="28"/>
          <w:szCs w:val="28"/>
          <w:lang w:eastAsia="ru-RU"/>
        </w:rPr>
        <w:t>интернет-ресурсов</w:t>
      </w:r>
      <w:proofErr w:type="spell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8.Сетевое взаимодействие </w:t>
      </w:r>
      <w:r w:rsidR="006F3D1C" w:rsidRPr="00A61B07">
        <w:rPr>
          <w:rFonts w:ascii="Times New Roman" w:eastAsia="Times New Roman" w:hAnsi="Times New Roman" w:cs="Times New Roman"/>
          <w:color w:val="000000"/>
          <w:sz w:val="28"/>
          <w:szCs w:val="28"/>
          <w:lang w:eastAsia="ru-RU"/>
        </w:rPr>
        <w:t>педагогов с</w:t>
      </w:r>
      <w:r w:rsidRPr="00A61B07">
        <w:rPr>
          <w:rFonts w:ascii="Times New Roman" w:eastAsia="Times New Roman" w:hAnsi="Times New Roman" w:cs="Times New Roman"/>
          <w:color w:val="000000"/>
          <w:sz w:val="28"/>
          <w:szCs w:val="28"/>
          <w:lang w:eastAsia="ru-RU"/>
        </w:rPr>
        <w:t xml:space="preserve"> целью усиления ресурса учреждения за счет ресурсов других учреждений и продвижения продуктов инновационной деятельности на рынок образовательных услуг.</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9.Создание публикаций, в виде материалов методического и научного характера (предполагается обмен передовым опытом с социальными партнёрами).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10.Предоставление ежегодного отчета по повышению творческого потенциала каждого педагога.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Cs/>
          <w:color w:val="000000"/>
          <w:sz w:val="28"/>
          <w:szCs w:val="28"/>
          <w:lang w:eastAsia="ru-RU"/>
        </w:rPr>
        <w:t>Модель педагога детского сада (как желаемый результат)</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1.Педаго</w:t>
      </w:r>
      <w:proofErr w:type="gramStart"/>
      <w:r w:rsidRPr="00A61B07">
        <w:rPr>
          <w:rFonts w:ascii="Times New Roman" w:eastAsia="Times New Roman" w:hAnsi="Times New Roman" w:cs="Times New Roman"/>
          <w:color w:val="000000"/>
          <w:sz w:val="28"/>
          <w:szCs w:val="28"/>
          <w:lang w:eastAsia="ru-RU"/>
        </w:rPr>
        <w:t>г-</w:t>
      </w:r>
      <w:proofErr w:type="gramEnd"/>
      <w:r w:rsidRPr="00A61B07">
        <w:rPr>
          <w:rFonts w:ascii="Times New Roman" w:eastAsia="Times New Roman" w:hAnsi="Times New Roman" w:cs="Times New Roman"/>
          <w:color w:val="000000"/>
          <w:sz w:val="28"/>
          <w:szCs w:val="28"/>
          <w:lang w:eastAsia="ru-RU"/>
        </w:rPr>
        <w:t xml:space="preserve"> активный участник образовательных отношений, умеющий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A61B07">
        <w:rPr>
          <w:rFonts w:ascii="Times New Roman" w:eastAsia="Times New Roman" w:hAnsi="Times New Roman" w:cs="Times New Roman"/>
          <w:color w:val="000000"/>
          <w:sz w:val="28"/>
          <w:szCs w:val="28"/>
          <w:lang w:eastAsia="ru-RU"/>
        </w:rPr>
        <w:t>выстраивать партнерское взаимодействие с родителями (законными</w:t>
      </w:r>
      <w:proofErr w:type="gramEnd"/>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представителями) детей раннего и дошкольного возраста для решения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образовательных задач, использовать методы и средства </w:t>
      </w:r>
      <w:proofErr w:type="gramStart"/>
      <w:r w:rsidRPr="00A61B07">
        <w:rPr>
          <w:rFonts w:ascii="Times New Roman" w:eastAsia="Times New Roman" w:hAnsi="Times New Roman" w:cs="Times New Roman"/>
          <w:color w:val="000000"/>
          <w:sz w:val="28"/>
          <w:szCs w:val="28"/>
          <w:lang w:eastAsia="ru-RU"/>
        </w:rPr>
        <w:t>для</w:t>
      </w:r>
      <w:proofErr w:type="gramEnd"/>
      <w:r w:rsidRPr="00A61B07">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их</w:t>
      </w:r>
      <w:proofErr w:type="gramEnd"/>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психолого-педагогического просвещения;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2.</w:t>
      </w:r>
      <w:proofErr w:type="gramStart"/>
      <w:r w:rsidRPr="00A61B07">
        <w:rPr>
          <w:rFonts w:ascii="Times New Roman" w:eastAsia="Times New Roman" w:hAnsi="Times New Roman" w:cs="Times New Roman"/>
          <w:color w:val="000000"/>
          <w:sz w:val="28"/>
          <w:szCs w:val="28"/>
          <w:lang w:eastAsia="ru-RU"/>
        </w:rPr>
        <w:t>ИКТ-компетентный</w:t>
      </w:r>
      <w:proofErr w:type="gramEnd"/>
      <w:r w:rsidRPr="00A61B07">
        <w:rPr>
          <w:rFonts w:ascii="Times New Roman" w:eastAsia="Times New Roman" w:hAnsi="Times New Roman" w:cs="Times New Roman"/>
          <w:color w:val="000000"/>
          <w:sz w:val="28"/>
          <w:szCs w:val="28"/>
          <w:lang w:eastAsia="ru-RU"/>
        </w:rPr>
        <w:t xml:space="preserve"> педагог, владеющий необходимыми и достаточными знаниями, умениями и навыками: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для планирования, реализации и оценки образовательной работы с детьми раннего и дошкольного возраста;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для пользования технологиями дистанционного обучения при повышении своей квалификации;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для участия в профессиональных интернет сообществах, с целью обеспечения возможности внутрирайонного, межрегионального и международного информационного обмена научной и педагогической информации;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для повышения уровня образования (высшее, второе высшее).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r w:rsidRPr="00A61B07">
        <w:rPr>
          <w:rFonts w:ascii="Times New Roman" w:eastAsia="Times New Roman" w:hAnsi="Times New Roman" w:cs="Times New Roman"/>
          <w:b/>
          <w:color w:val="000000"/>
          <w:sz w:val="28"/>
          <w:szCs w:val="28"/>
          <w:lang w:eastAsia="ru-RU"/>
        </w:rPr>
        <w:t>Совершенствование системы взаимодействия с родителями</w:t>
      </w:r>
      <w:r w:rsidRPr="00A61B07">
        <w:rPr>
          <w:rFonts w:ascii="Times New Roman" w:eastAsia="Times New Roman" w:hAnsi="Times New Roman" w:cs="Times New Roman"/>
          <w:color w:val="000000"/>
          <w:sz w:val="28"/>
          <w:szCs w:val="28"/>
          <w:lang w:eastAsia="ru-RU"/>
        </w:rPr>
        <w:t>, обеспечивающей повышение уровня грамотности родителей в вопросах последовательного развития и воспитания детей, а также согласование требований педагогов и родителей к воспитанию и развитию детей.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1.Проведение анкетирования родителей, направленного на трудности в воспитании своих детей и проблемы по организации работы детского сада (в начале учебного года и в конце).</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2.Проведение исследований семей воспитанников для выявления: уровня удовлетворенности родителей работой ДОУ, основных ценностей семей, их образовательного уровня, социального и материального положения.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3.Выявление трудностей и проблем для организации педагогической работы с родителями.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4.Организация совместных мероприятий для воспитанников и их родителей (соревнования, конкурсы, мастер-классы)</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5.Организация системы ежемесячной работы по проведению консультирования родителей всеми специалистами ДОУ, в соответствии </w:t>
      </w:r>
      <w:proofErr w:type="gramStart"/>
      <w:r w:rsidRPr="00A61B07">
        <w:rPr>
          <w:rFonts w:ascii="Times New Roman" w:eastAsia="Times New Roman" w:hAnsi="Times New Roman" w:cs="Times New Roman"/>
          <w:color w:val="000000"/>
          <w:sz w:val="28"/>
          <w:szCs w:val="28"/>
          <w:lang w:eastAsia="ru-RU"/>
        </w:rPr>
        <w:t>в</w:t>
      </w:r>
      <w:proofErr w:type="gramEnd"/>
      <w:r w:rsidRPr="00A61B07">
        <w:rPr>
          <w:rFonts w:ascii="Times New Roman" w:eastAsia="Times New Roman" w:hAnsi="Times New Roman" w:cs="Times New Roman"/>
          <w:color w:val="000000"/>
          <w:sz w:val="28"/>
          <w:szCs w:val="28"/>
          <w:lang w:eastAsia="ru-RU"/>
        </w:rPr>
        <w:t xml:space="preserve"> выявленными проблемами.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6.Организация индивидуальных консультаций для родителей и воспитанников всеми специалистами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7.Проведение наглядной агитации (оформление тематических стендов, раздача информационного материала).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8. Приобщение родителей к общедоступной информации для ознакомления и совместного обсуждения через официальный сайт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9.Постановка конкретных задач на следующий учебный год.</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Модель родителя воспитанника детского сада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(как желаемый результат)</w:t>
      </w:r>
    </w:p>
    <w:p w:rsidR="00A61B07" w:rsidRPr="00A61B07" w:rsidRDefault="00A61B07" w:rsidP="00A61B07">
      <w:pPr>
        <w:shd w:val="clear" w:color="auto" w:fill="FFFFFF"/>
        <w:spacing w:after="0" w:line="240" w:lineRule="auto"/>
        <w:ind w:left="284" w:hanging="360"/>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w:t>
      </w:r>
      <w:r w:rsidR="006F3D1C" w:rsidRPr="00A61B07">
        <w:rPr>
          <w:rFonts w:ascii="Times New Roman" w:eastAsia="Times New Roman" w:hAnsi="Times New Roman" w:cs="Times New Roman"/>
          <w:color w:val="000000"/>
          <w:sz w:val="28"/>
          <w:szCs w:val="28"/>
          <w:lang w:eastAsia="ru-RU"/>
        </w:rPr>
        <w:t>Родители (</w:t>
      </w:r>
      <w:r w:rsidRPr="00A61B07">
        <w:rPr>
          <w:rFonts w:ascii="Times New Roman" w:eastAsia="Times New Roman" w:hAnsi="Times New Roman" w:cs="Times New Roman"/>
          <w:color w:val="000000"/>
          <w:sz w:val="28"/>
          <w:szCs w:val="28"/>
          <w:lang w:eastAsia="ru-RU"/>
        </w:rPr>
        <w:t>законные представители) -   активные полноценные участники образовательных отношений;</w:t>
      </w:r>
    </w:p>
    <w:p w:rsidR="00A61B07" w:rsidRPr="00A61B07" w:rsidRDefault="00A61B07" w:rsidP="00A61B07">
      <w:pPr>
        <w:shd w:val="clear" w:color="auto" w:fill="FFFFFF"/>
        <w:spacing w:after="0" w:line="240" w:lineRule="auto"/>
        <w:ind w:left="284" w:hanging="360"/>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-Родители (законные представители) -  креативные участники диалога по созданию единого пространства развития ребенка.</w:t>
      </w:r>
    </w:p>
    <w:p w:rsidR="00A61B07" w:rsidRPr="00A61B07" w:rsidRDefault="00A61B07" w:rsidP="00A61B07">
      <w:pPr>
        <w:shd w:val="clear" w:color="auto" w:fill="FFFFFF"/>
        <w:spacing w:after="0" w:line="240" w:lineRule="auto"/>
        <w:ind w:left="284" w:hanging="360"/>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-Родители (законные представители) - культурные, педагогически грамотные партнёры.</w:t>
      </w:r>
    </w:p>
    <w:p w:rsidR="00A61B07" w:rsidRPr="00A61B07" w:rsidRDefault="00A61B07" w:rsidP="00A61B07">
      <w:pPr>
        <w:shd w:val="clear" w:color="auto" w:fill="FFFFFF"/>
        <w:spacing w:after="0" w:line="240" w:lineRule="auto"/>
        <w:ind w:left="284" w:hanging="360"/>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-Родители (законные представители) -  инициативные участники конструктивного взаимодействия между семьей и ДОУ.</w:t>
      </w:r>
    </w:p>
    <w:p w:rsidR="00A61B07" w:rsidRPr="00A61B07" w:rsidRDefault="00A61B07" w:rsidP="00A61B07">
      <w:pPr>
        <w:shd w:val="clear" w:color="auto" w:fill="FFFFFF"/>
        <w:spacing w:after="0" w:line="240" w:lineRule="auto"/>
        <w:ind w:left="284" w:hanging="360"/>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-Родители (законные представители) - надёжная поддержка инициативы детей в различных видах деятельности;</w:t>
      </w:r>
    </w:p>
    <w:p w:rsidR="00A61B07" w:rsidRPr="00A61B07" w:rsidRDefault="00A61B07" w:rsidP="00A61B07">
      <w:pPr>
        <w:shd w:val="clear" w:color="auto" w:fill="FFFFFF"/>
        <w:spacing w:after="0" w:line="240" w:lineRule="auto"/>
        <w:ind w:left="284" w:hanging="360"/>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-Родители (законные представители) - ответственные и компетентные помощники в вопросе государственно - общественного управления и </w:t>
      </w:r>
      <w:proofErr w:type="gramStart"/>
      <w:r w:rsidRPr="00A61B07">
        <w:rPr>
          <w:rFonts w:ascii="Times New Roman" w:eastAsia="Times New Roman" w:hAnsi="Times New Roman" w:cs="Times New Roman"/>
          <w:color w:val="000000"/>
          <w:sz w:val="28"/>
          <w:szCs w:val="28"/>
          <w:lang w:eastAsia="ru-RU"/>
        </w:rPr>
        <w:t>контроля за</w:t>
      </w:r>
      <w:proofErr w:type="gramEnd"/>
      <w:r w:rsidRPr="00A61B07">
        <w:rPr>
          <w:rFonts w:ascii="Times New Roman" w:eastAsia="Times New Roman" w:hAnsi="Times New Roman" w:cs="Times New Roman"/>
          <w:color w:val="000000"/>
          <w:sz w:val="28"/>
          <w:szCs w:val="28"/>
          <w:lang w:eastAsia="ru-RU"/>
        </w:rPr>
        <w:t xml:space="preserve"> образовательным процессом ДОУ.</w:t>
      </w:r>
    </w:p>
    <w:p w:rsidR="00A61B07" w:rsidRPr="00A61B07" w:rsidRDefault="00A61B07" w:rsidP="00A61B0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61B07" w:rsidRPr="00A61B07" w:rsidRDefault="008F1572"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3-ий этап – ит</w:t>
      </w:r>
      <w:r w:rsidR="007D3357">
        <w:rPr>
          <w:rFonts w:ascii="Times New Roman" w:eastAsia="Times New Roman" w:hAnsi="Times New Roman" w:cs="Times New Roman"/>
          <w:b/>
          <w:bCs/>
          <w:color w:val="000000"/>
          <w:sz w:val="28"/>
          <w:szCs w:val="28"/>
          <w:lang w:eastAsia="ru-RU"/>
        </w:rPr>
        <w:t>оговый (2027-2028</w:t>
      </w:r>
      <w:r w:rsidR="006244DE">
        <w:rPr>
          <w:rFonts w:ascii="Times New Roman" w:eastAsia="Times New Roman" w:hAnsi="Times New Roman" w:cs="Times New Roman"/>
          <w:b/>
          <w:bCs/>
          <w:color w:val="000000"/>
          <w:sz w:val="28"/>
          <w:szCs w:val="28"/>
          <w:lang w:eastAsia="ru-RU"/>
        </w:rPr>
        <w:t xml:space="preserve"> </w:t>
      </w:r>
      <w:proofErr w:type="spellStart"/>
      <w:r w:rsidR="00A61B07" w:rsidRPr="00A61B07">
        <w:rPr>
          <w:rFonts w:ascii="Times New Roman" w:eastAsia="Times New Roman" w:hAnsi="Times New Roman" w:cs="Times New Roman"/>
          <w:b/>
          <w:bCs/>
          <w:color w:val="000000"/>
          <w:sz w:val="28"/>
          <w:szCs w:val="28"/>
          <w:lang w:eastAsia="ru-RU"/>
        </w:rPr>
        <w:t>уч.г</w:t>
      </w:r>
      <w:proofErr w:type="spellEnd"/>
      <w:r w:rsidR="00A61B07" w:rsidRPr="00A61B07">
        <w:rPr>
          <w:rFonts w:ascii="Times New Roman" w:eastAsia="Times New Roman" w:hAnsi="Times New Roman" w:cs="Times New Roman"/>
          <w:b/>
          <w:bCs/>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реализация мероприятий, направленных на практическое внедрение и распространение полученных результатов;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анализ достижения цели и решения задач, обозначенных в Программе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61B07">
        <w:rPr>
          <w:rFonts w:ascii="Times New Roman" w:eastAsia="Times New Roman" w:hAnsi="Times New Roman" w:cs="Times New Roman"/>
          <w:b/>
          <w:color w:val="000000"/>
          <w:sz w:val="28"/>
          <w:szCs w:val="28"/>
          <w:lang w:eastAsia="ru-RU"/>
        </w:rPr>
        <w:t>Обобщение и представление передового педагогического опыта педагогов и ДОУ в целом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1.Изучение профессионального мастерства:</w:t>
      </w:r>
    </w:p>
    <w:p w:rsidR="00A61B07" w:rsidRPr="00A61B07" w:rsidRDefault="00A61B07" w:rsidP="00A61B07">
      <w:pPr>
        <w:shd w:val="clear" w:color="auto" w:fill="FFFFFF"/>
        <w:spacing w:after="0"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-самоанализ педагогов;</w:t>
      </w:r>
    </w:p>
    <w:p w:rsidR="00A61B07" w:rsidRPr="00A61B07" w:rsidRDefault="00A61B07" w:rsidP="00A61B07">
      <w:pPr>
        <w:shd w:val="clear" w:color="auto" w:fill="FFFFFF"/>
        <w:spacing w:after="0"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-анкетирование педагогов;</w:t>
      </w:r>
    </w:p>
    <w:p w:rsidR="00A61B07" w:rsidRPr="00A61B07" w:rsidRDefault="00A61B07" w:rsidP="00A61B07">
      <w:pPr>
        <w:shd w:val="clear" w:color="auto" w:fill="FFFFFF"/>
        <w:spacing w:after="0"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-обогащение опыта педагогов для выявления уровня педагогического мастерства</w:t>
      </w:r>
    </w:p>
    <w:p w:rsidR="00A61B07" w:rsidRPr="00A61B07" w:rsidRDefault="00A61B07" w:rsidP="00A61B07">
      <w:pPr>
        <w:shd w:val="clear" w:color="auto" w:fill="FFFFFF"/>
        <w:spacing w:after="0" w:line="240" w:lineRule="auto"/>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-формирования заявок на курсы повышения квалификации, уровня образования.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2. Включение педагогического состава в участие творческих групп, методических объединений, обучающих семинаров района, направленных на практическое внедрение современных образовательных технологий, интегрированных форм осуществления непосредственной образовательной деятельности.</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3. Создание системы методического сопровождения обучения и повышения педагогического мастерства.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4. Совершенствование комплексно-методического планирования путем включения интегрированных форм осуществления обучающих мероприятий посредством проектных и игровых технологий.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5. Организация взаимных посещений педагогами основной образовательной деятельности в возрастных группах.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6.Осуществление </w:t>
      </w:r>
      <w:proofErr w:type="gramStart"/>
      <w:r w:rsidRPr="00A61B07">
        <w:rPr>
          <w:rFonts w:ascii="Times New Roman" w:eastAsia="Times New Roman" w:hAnsi="Times New Roman" w:cs="Times New Roman"/>
          <w:color w:val="000000"/>
          <w:sz w:val="28"/>
          <w:szCs w:val="28"/>
          <w:lang w:eastAsia="ru-RU"/>
        </w:rPr>
        <w:t>контроля качества выполнения планируемых направлений деятельности</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8. Обобщение полученных результатов и внесение необходимых изменений.</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i/>
          <w:iCs/>
          <w:color w:val="000000"/>
          <w:sz w:val="28"/>
          <w:szCs w:val="28"/>
          <w:lang w:eastAsia="ru-RU"/>
        </w:rPr>
        <w:t xml:space="preserve">Желаемые результаты успешности: </w:t>
      </w:r>
      <w:r w:rsidRPr="00A61B07">
        <w:rPr>
          <w:rFonts w:ascii="Times New Roman" w:eastAsia="Times New Roman" w:hAnsi="Times New Roman" w:cs="Times New Roman"/>
          <w:i/>
          <w:iCs/>
          <w:color w:val="000000"/>
          <w:sz w:val="28"/>
          <w:szCs w:val="28"/>
          <w:lang w:eastAsia="ru-RU"/>
        </w:rPr>
        <w:t>(Ожидаемые конечные результаты, важнейшие целевые показатели программы)</w:t>
      </w:r>
    </w:p>
    <w:p w:rsidR="00A61B07" w:rsidRPr="00A61B07" w:rsidRDefault="00A61B07" w:rsidP="00A61B07">
      <w:pPr>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Стабильный педагогический коллектив, который: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-поддерживает общую идею системного обновления образовательного процесса;</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-стремится к достижению запланированных детским садом результатов;</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lastRenderedPageBreak/>
        <w:t>Рост количества педагог</w:t>
      </w:r>
      <w:r w:rsidR="006F3D1C">
        <w:rPr>
          <w:rFonts w:ascii="Times New Roman" w:eastAsia="Times New Roman" w:hAnsi="Times New Roman" w:cs="Times New Roman"/>
          <w:color w:val="000000"/>
          <w:sz w:val="28"/>
          <w:szCs w:val="28"/>
          <w:lang w:eastAsia="ru-RU"/>
        </w:rPr>
        <w:t xml:space="preserve">ов, представляющих свой опыт </w:t>
      </w:r>
      <w:proofErr w:type="gramStart"/>
      <w:r w:rsidR="006F3D1C">
        <w:rPr>
          <w:rFonts w:ascii="Times New Roman" w:eastAsia="Times New Roman" w:hAnsi="Times New Roman" w:cs="Times New Roman"/>
          <w:color w:val="000000"/>
          <w:sz w:val="28"/>
          <w:szCs w:val="28"/>
          <w:lang w:eastAsia="ru-RU"/>
        </w:rPr>
        <w:t>на</w:t>
      </w:r>
      <w:proofErr w:type="gramEnd"/>
      <w:r w:rsidR="006F3D1C">
        <w:rPr>
          <w:rFonts w:ascii="Times New Roman" w:eastAsia="Times New Roman" w:hAnsi="Times New Roman" w:cs="Times New Roman"/>
          <w:color w:val="000000"/>
          <w:sz w:val="28"/>
          <w:szCs w:val="28"/>
          <w:lang w:eastAsia="ru-RU"/>
        </w:rPr>
        <w:t xml:space="preserve"> </w:t>
      </w:r>
      <w:proofErr w:type="gramStart"/>
      <w:r w:rsidRPr="00A61B07">
        <w:rPr>
          <w:rFonts w:ascii="Times New Roman" w:eastAsia="Times New Roman" w:hAnsi="Times New Roman" w:cs="Times New Roman"/>
          <w:color w:val="000000"/>
          <w:sz w:val="28"/>
          <w:szCs w:val="28"/>
          <w:lang w:eastAsia="ru-RU"/>
        </w:rPr>
        <w:t>мастер</w:t>
      </w:r>
      <w:proofErr w:type="gramEnd"/>
      <w:r w:rsidRPr="00A61B07">
        <w:rPr>
          <w:rFonts w:ascii="Times New Roman" w:eastAsia="Times New Roman" w:hAnsi="Times New Roman" w:cs="Times New Roman"/>
          <w:color w:val="000000"/>
          <w:sz w:val="28"/>
          <w:szCs w:val="28"/>
          <w:lang w:eastAsia="ru-RU"/>
        </w:rPr>
        <w:t xml:space="preserve"> – классах, открытых мероприятиях, на семинарах;</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Увеличение числа воспитанников, участвующих в конкурсах, соревнованиях.</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Рост удовлетворенности педагогов, воспитанников и их родителей организацией образовательного процесса в детском саду.</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Создание творческой группы, которая реализует основные направления данной программы, способствует обмену передовым педагогическим опытом и его распространению.</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Включение педагогического состава в участие творческих групп, методических объединений, обучающих семинаров района, направленных на практическое внедрение современных образовательных технологий, интегрированных форм осуществления непосредственной образовательной деятельности.</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Совершенствование образовательного процесса, посредством проектных и игровых технологий.</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Совершенствование функционирования общественно-государственных органов управления.</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Осуществление </w:t>
      </w:r>
      <w:proofErr w:type="gramStart"/>
      <w:r w:rsidRPr="00A61B07">
        <w:rPr>
          <w:rFonts w:ascii="Times New Roman" w:eastAsia="Times New Roman" w:hAnsi="Times New Roman" w:cs="Times New Roman"/>
          <w:color w:val="000000"/>
          <w:sz w:val="28"/>
          <w:szCs w:val="28"/>
          <w:lang w:eastAsia="ru-RU"/>
        </w:rPr>
        <w:t>контроля качества выполнения планируемых направлений деятельности</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Создание </w:t>
      </w:r>
      <w:proofErr w:type="gramStart"/>
      <w:r w:rsidRPr="00A61B07">
        <w:rPr>
          <w:rFonts w:ascii="Times New Roman" w:eastAsia="Times New Roman" w:hAnsi="Times New Roman" w:cs="Times New Roman"/>
          <w:color w:val="000000"/>
          <w:sz w:val="28"/>
          <w:szCs w:val="28"/>
          <w:lang w:eastAsia="ru-RU"/>
        </w:rPr>
        <w:t>системы оценки качества результатов деятельности</w:t>
      </w:r>
      <w:proofErr w:type="gramEnd"/>
      <w:r w:rsidRPr="00A61B07">
        <w:rPr>
          <w:rFonts w:ascii="Times New Roman" w:eastAsia="Times New Roman" w:hAnsi="Times New Roman" w:cs="Times New Roman"/>
          <w:color w:val="000000"/>
          <w:sz w:val="28"/>
          <w:szCs w:val="28"/>
          <w:lang w:eastAsia="ru-RU"/>
        </w:rPr>
        <w:t>.</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Обобщение полученных результатов и внесение необходимых изменений.</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Повышение имиджа детского сада через достижения педагогов и воспитанников.</w:t>
      </w:r>
    </w:p>
    <w:p w:rsidR="00A61B07" w:rsidRPr="00A61B07" w:rsidRDefault="00A61B07" w:rsidP="00A61B07">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Ориентация детей и педагогов на успех.</w:t>
      </w: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10.Финансирование Программы развития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Финансирование осуществляется в пределах текущего финансирования.</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b/>
          <w:bCs/>
          <w:color w:val="000000"/>
          <w:sz w:val="28"/>
          <w:szCs w:val="28"/>
          <w:lang w:eastAsia="ru-RU"/>
        </w:rPr>
        <w:t xml:space="preserve">11.Система организации </w:t>
      </w:r>
      <w:proofErr w:type="gramStart"/>
      <w:r w:rsidRPr="00A61B07">
        <w:rPr>
          <w:rFonts w:ascii="Times New Roman" w:eastAsia="Times New Roman" w:hAnsi="Times New Roman" w:cs="Times New Roman"/>
          <w:b/>
          <w:bCs/>
          <w:color w:val="000000"/>
          <w:sz w:val="28"/>
          <w:szCs w:val="28"/>
          <w:lang w:eastAsia="ru-RU"/>
        </w:rPr>
        <w:t>контроля за</w:t>
      </w:r>
      <w:proofErr w:type="gramEnd"/>
      <w:r w:rsidRPr="00A61B07">
        <w:rPr>
          <w:rFonts w:ascii="Times New Roman" w:eastAsia="Times New Roman" w:hAnsi="Times New Roman" w:cs="Times New Roman"/>
          <w:b/>
          <w:bCs/>
          <w:color w:val="000000"/>
          <w:sz w:val="28"/>
          <w:szCs w:val="28"/>
          <w:lang w:eastAsia="ru-RU"/>
        </w:rPr>
        <w:t xml:space="preserve"> выполнением Программы развития.</w:t>
      </w:r>
      <w:r w:rsidRPr="00A61B07">
        <w:rPr>
          <w:rFonts w:ascii="Times New Roman" w:eastAsia="Times New Roman" w:hAnsi="Times New Roman" w:cs="Times New Roman"/>
          <w:color w:val="000000"/>
          <w:sz w:val="28"/>
          <w:szCs w:val="28"/>
          <w:lang w:eastAsia="ru-RU"/>
        </w:rPr>
        <w:t> </w:t>
      </w:r>
    </w:p>
    <w:p w:rsidR="00A61B07" w:rsidRPr="00A61B07" w:rsidRDefault="00A61B07" w:rsidP="00A61B07">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xml:space="preserve">Постоянный контроль выполнения Программы осуществляет администрация ДОУ. </w:t>
      </w:r>
    </w:p>
    <w:p w:rsidR="00A61B07" w:rsidRPr="00A61B07" w:rsidRDefault="00A61B07" w:rsidP="00A61B07">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Педагогическим составом разрабатывается ежегодные планы мероприятий с указанием ответственных за реализацию Программы развития, представляет их на Педагогическом совете.</w:t>
      </w:r>
    </w:p>
    <w:p w:rsidR="00A61B07" w:rsidRPr="00A61B07" w:rsidRDefault="00A61B07" w:rsidP="00A61B07">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Освещение хода реализации Программы (по результатам отчетов) на сайте дошкольного образовательного учреждения, на конференциях и семинарах разного уровня и др.</w:t>
      </w:r>
    </w:p>
    <w:p w:rsidR="00A61B07" w:rsidRPr="00A61B07" w:rsidRDefault="00A61B07" w:rsidP="00A61B07">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Ежегодные отчеты на педагогических советах дошкольного образовательного учреждения, родительских собраниях и сайте ДОУ.</w:t>
      </w:r>
    </w:p>
    <w:p w:rsidR="00A61B07" w:rsidRPr="00A61B07" w:rsidRDefault="00A61B07" w:rsidP="00A61B07">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Результаты контроля и отчёты о проведённых мероприятиях, публичные отчеты руководителя дошкольного образовательного учреждения публикуются на сайте ДОУ.</w:t>
      </w:r>
    </w:p>
    <w:p w:rsidR="00A61B07" w:rsidRPr="00A61B07" w:rsidRDefault="00A61B07" w:rsidP="00A61B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B07">
        <w:rPr>
          <w:rFonts w:ascii="Times New Roman" w:eastAsia="Times New Roman" w:hAnsi="Times New Roman" w:cs="Times New Roman"/>
          <w:color w:val="000000"/>
          <w:sz w:val="28"/>
          <w:szCs w:val="28"/>
          <w:lang w:eastAsia="ru-RU"/>
        </w:rPr>
        <w:t> Такова модель будущего учреждения, которое видится нам в результате реализации программы развития, которая призвана обеспечить гарантированный, экономичный и своевременный переход ДОУ в новое качественное состояние.</w:t>
      </w:r>
    </w:p>
    <w:p w:rsidR="00A61B07" w:rsidRPr="00A61B07" w:rsidRDefault="00A61B07" w:rsidP="00A61B07">
      <w:pPr>
        <w:spacing w:before="163" w:after="163" w:line="240" w:lineRule="auto"/>
        <w:textAlignment w:val="top"/>
        <w:rPr>
          <w:rFonts w:ascii="Times New Roman" w:eastAsia="Times New Roman" w:hAnsi="Times New Roman" w:cs="Times New Roman"/>
          <w:b/>
          <w:bCs/>
          <w:color w:val="0A0D10"/>
          <w:sz w:val="28"/>
          <w:szCs w:val="28"/>
          <w:lang w:eastAsia="ru-RU"/>
        </w:rPr>
      </w:pPr>
      <w:r w:rsidRPr="00A61B07">
        <w:rPr>
          <w:rFonts w:ascii="Times New Roman" w:eastAsia="Times New Roman" w:hAnsi="Times New Roman" w:cs="Times New Roman"/>
          <w:b/>
          <w:bCs/>
          <w:color w:val="0A0D10"/>
          <w:sz w:val="28"/>
          <w:szCs w:val="28"/>
          <w:lang w:eastAsia="ru-RU"/>
        </w:rPr>
        <w:lastRenderedPageBreak/>
        <w:t>12.Литература:</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A0D10"/>
          <w:sz w:val="28"/>
          <w:szCs w:val="28"/>
          <w:lang w:eastAsia="ru-RU"/>
        </w:rPr>
        <w:t>1. Виноградов В.Н.  Программа развития образовательного учреждения как бизнес-план: Методическое пособие для руководителей образовател</w:t>
      </w:r>
      <w:r w:rsidR="006F3D1C">
        <w:rPr>
          <w:rFonts w:ascii="Times New Roman" w:eastAsia="Times New Roman" w:hAnsi="Times New Roman" w:cs="Times New Roman"/>
          <w:color w:val="0A0D10"/>
          <w:sz w:val="28"/>
          <w:szCs w:val="28"/>
          <w:lang w:eastAsia="ru-RU"/>
        </w:rPr>
        <w:t>ьных учреждений. – СПб, 2006. (</w:t>
      </w:r>
      <w:r w:rsidRPr="00A61B07">
        <w:rPr>
          <w:rFonts w:ascii="Times New Roman" w:eastAsia="Times New Roman" w:hAnsi="Times New Roman" w:cs="Times New Roman"/>
          <w:color w:val="0A0D10"/>
          <w:sz w:val="28"/>
          <w:szCs w:val="28"/>
          <w:lang w:eastAsia="ru-RU"/>
        </w:rPr>
        <w:t>интернет ресурсы)</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sz w:val="28"/>
          <w:szCs w:val="28"/>
          <w:lang w:eastAsia="ru-RU"/>
        </w:rPr>
        <w:t xml:space="preserve">2. </w:t>
      </w:r>
      <w:proofErr w:type="spellStart"/>
      <w:r w:rsidRPr="00A61B07">
        <w:rPr>
          <w:rFonts w:ascii="Times New Roman" w:eastAsia="Times New Roman" w:hAnsi="Times New Roman" w:cs="Times New Roman"/>
          <w:sz w:val="28"/>
          <w:szCs w:val="28"/>
          <w:lang w:eastAsia="ru-RU"/>
        </w:rPr>
        <w:t>Гайнутдинов</w:t>
      </w:r>
      <w:proofErr w:type="spellEnd"/>
      <w:r w:rsidRPr="00A61B07">
        <w:rPr>
          <w:rFonts w:ascii="Times New Roman" w:eastAsia="Times New Roman" w:hAnsi="Times New Roman" w:cs="Times New Roman"/>
          <w:sz w:val="28"/>
          <w:szCs w:val="28"/>
          <w:lang w:eastAsia="ru-RU"/>
        </w:rPr>
        <w:t xml:space="preserve"> Р.М., кандидат психологических наук, доцент кафедры управления и экономики  ИРО, Типичные ошибки и основные рекомендации по подготовке программы развития ОУ. Москва- 2011г.</w:t>
      </w:r>
      <w:r w:rsidRPr="00A61B07">
        <w:rPr>
          <w:rFonts w:ascii="Times New Roman" w:eastAsia="Times New Roman" w:hAnsi="Times New Roman" w:cs="Times New Roman"/>
          <w:color w:val="0A0D10"/>
          <w:sz w:val="28"/>
          <w:szCs w:val="28"/>
          <w:lang w:eastAsia="ru-RU"/>
        </w:rPr>
        <w:t xml:space="preserve"> (интернет ресурсы)</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A0D10"/>
          <w:sz w:val="28"/>
          <w:szCs w:val="28"/>
          <w:lang w:eastAsia="ru-RU"/>
        </w:rPr>
        <w:t xml:space="preserve">3. </w:t>
      </w:r>
      <w:proofErr w:type="spellStart"/>
      <w:r w:rsidRPr="00A61B07">
        <w:rPr>
          <w:rFonts w:ascii="Times New Roman" w:eastAsia="Times New Roman" w:hAnsi="Times New Roman" w:cs="Times New Roman"/>
          <w:color w:val="0A0D10"/>
          <w:sz w:val="28"/>
          <w:szCs w:val="28"/>
          <w:lang w:eastAsia="ru-RU"/>
        </w:rPr>
        <w:t>Каняшина</w:t>
      </w:r>
      <w:proofErr w:type="spellEnd"/>
      <w:r w:rsidRPr="00A61B07">
        <w:rPr>
          <w:rFonts w:ascii="Times New Roman" w:eastAsia="Times New Roman" w:hAnsi="Times New Roman" w:cs="Times New Roman"/>
          <w:color w:val="0A0D10"/>
          <w:sz w:val="28"/>
          <w:szCs w:val="28"/>
          <w:lang w:eastAsia="ru-RU"/>
        </w:rPr>
        <w:t xml:space="preserve"> О.А. Управление ДОУ в режиме </w:t>
      </w:r>
      <w:r w:rsidR="006F3D1C" w:rsidRPr="00A61B07">
        <w:rPr>
          <w:rFonts w:ascii="Times New Roman" w:eastAsia="Times New Roman" w:hAnsi="Times New Roman" w:cs="Times New Roman"/>
          <w:color w:val="0A0D10"/>
          <w:sz w:val="28"/>
          <w:szCs w:val="28"/>
          <w:lang w:eastAsia="ru-RU"/>
        </w:rPr>
        <w:t>развития. /</w:t>
      </w:r>
      <w:r w:rsidRPr="00A61B07">
        <w:rPr>
          <w:rFonts w:ascii="Times New Roman" w:eastAsia="Times New Roman" w:hAnsi="Times New Roman" w:cs="Times New Roman"/>
          <w:color w:val="0A0D10"/>
          <w:sz w:val="28"/>
          <w:szCs w:val="28"/>
          <w:lang w:eastAsia="ru-RU"/>
        </w:rPr>
        <w:t>/</w:t>
      </w:r>
      <w:r w:rsidR="006F3D1C">
        <w:rPr>
          <w:rFonts w:ascii="Times New Roman" w:eastAsia="Times New Roman" w:hAnsi="Times New Roman" w:cs="Times New Roman"/>
          <w:color w:val="0A0D10"/>
          <w:sz w:val="28"/>
          <w:szCs w:val="28"/>
          <w:lang w:eastAsia="ru-RU"/>
        </w:rPr>
        <w:t xml:space="preserve"> </w:t>
      </w:r>
      <w:r w:rsidRPr="00A61B07">
        <w:rPr>
          <w:rFonts w:ascii="Times New Roman" w:eastAsia="Times New Roman" w:hAnsi="Times New Roman" w:cs="Times New Roman"/>
          <w:color w:val="0A0D10"/>
          <w:sz w:val="28"/>
          <w:szCs w:val="28"/>
          <w:lang w:eastAsia="ru-RU"/>
        </w:rPr>
        <w:t>Управление дошкольным образовательным учреждением 2007, № 4 с.17-30</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00000"/>
          <w:sz w:val="28"/>
          <w:szCs w:val="28"/>
          <w:lang w:eastAsia="ru-RU"/>
        </w:rPr>
        <w:t xml:space="preserve">5. </w:t>
      </w:r>
      <w:proofErr w:type="spellStart"/>
      <w:r w:rsidRPr="00A61B07">
        <w:rPr>
          <w:rFonts w:ascii="Times New Roman" w:eastAsia="Times New Roman" w:hAnsi="Times New Roman" w:cs="Times New Roman"/>
          <w:color w:val="000000"/>
          <w:sz w:val="28"/>
          <w:szCs w:val="28"/>
          <w:lang w:eastAsia="ru-RU"/>
        </w:rPr>
        <w:t>Кудашова</w:t>
      </w:r>
      <w:proofErr w:type="spellEnd"/>
      <w:r w:rsidRPr="00A61B07">
        <w:rPr>
          <w:rFonts w:ascii="Times New Roman" w:eastAsia="Times New Roman" w:hAnsi="Times New Roman" w:cs="Times New Roman"/>
          <w:color w:val="000000"/>
          <w:sz w:val="28"/>
          <w:szCs w:val="28"/>
          <w:lang w:eastAsia="ru-RU"/>
        </w:rPr>
        <w:t xml:space="preserve"> Т.Ф., </w:t>
      </w:r>
      <w:proofErr w:type="spellStart"/>
      <w:r w:rsidRPr="00A61B07">
        <w:rPr>
          <w:rFonts w:ascii="Times New Roman" w:eastAsia="Times New Roman" w:hAnsi="Times New Roman" w:cs="Times New Roman"/>
          <w:color w:val="000000"/>
          <w:sz w:val="28"/>
          <w:szCs w:val="28"/>
          <w:lang w:eastAsia="ru-RU"/>
        </w:rPr>
        <w:t>Феденчук</w:t>
      </w:r>
      <w:proofErr w:type="spellEnd"/>
      <w:r w:rsidRPr="00A61B07">
        <w:rPr>
          <w:rFonts w:ascii="Times New Roman" w:eastAsia="Times New Roman" w:hAnsi="Times New Roman" w:cs="Times New Roman"/>
          <w:color w:val="000000"/>
          <w:sz w:val="28"/>
          <w:szCs w:val="28"/>
          <w:lang w:eastAsia="ru-RU"/>
        </w:rPr>
        <w:t xml:space="preserve"> Е.В., </w:t>
      </w:r>
      <w:proofErr w:type="spellStart"/>
      <w:r w:rsidRPr="00A61B07">
        <w:rPr>
          <w:rFonts w:ascii="Times New Roman" w:eastAsia="Times New Roman" w:hAnsi="Times New Roman" w:cs="Times New Roman"/>
          <w:color w:val="000000"/>
          <w:sz w:val="28"/>
          <w:szCs w:val="28"/>
          <w:lang w:eastAsia="ru-RU"/>
        </w:rPr>
        <w:t>Штекляйн</w:t>
      </w:r>
      <w:proofErr w:type="spellEnd"/>
      <w:r w:rsidRPr="00A61B07">
        <w:rPr>
          <w:rFonts w:ascii="Times New Roman" w:eastAsia="Times New Roman" w:hAnsi="Times New Roman" w:cs="Times New Roman"/>
          <w:color w:val="000000"/>
          <w:sz w:val="28"/>
          <w:szCs w:val="28"/>
          <w:lang w:eastAsia="ru-RU"/>
        </w:rPr>
        <w:t xml:space="preserve"> С.Н. Проектирование программы развития дошкольного образовательного </w:t>
      </w:r>
      <w:r w:rsidR="006F3D1C" w:rsidRPr="00A61B07">
        <w:rPr>
          <w:rFonts w:ascii="Times New Roman" w:eastAsia="Times New Roman" w:hAnsi="Times New Roman" w:cs="Times New Roman"/>
          <w:color w:val="000000"/>
          <w:sz w:val="28"/>
          <w:szCs w:val="28"/>
          <w:lang w:eastAsia="ru-RU"/>
        </w:rPr>
        <w:t>учреждения. -</w:t>
      </w:r>
      <w:r w:rsidRPr="00A61B07">
        <w:rPr>
          <w:rFonts w:ascii="Times New Roman" w:eastAsia="Times New Roman" w:hAnsi="Times New Roman" w:cs="Times New Roman"/>
          <w:color w:val="000000"/>
          <w:sz w:val="28"/>
          <w:szCs w:val="28"/>
          <w:lang w:eastAsia="ru-RU"/>
        </w:rPr>
        <w:t xml:space="preserve"> Сыктывкар,2010 г.</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sz w:val="28"/>
          <w:szCs w:val="28"/>
          <w:lang w:eastAsia="ru-RU"/>
        </w:rPr>
        <w:t xml:space="preserve">6. </w:t>
      </w:r>
      <w:proofErr w:type="spellStart"/>
      <w:r w:rsidRPr="00A61B07">
        <w:rPr>
          <w:rFonts w:ascii="Times New Roman" w:eastAsia="Times New Roman" w:hAnsi="Times New Roman" w:cs="Times New Roman"/>
          <w:sz w:val="28"/>
          <w:szCs w:val="28"/>
          <w:lang w:eastAsia="ru-RU"/>
        </w:rPr>
        <w:t>Корепанова</w:t>
      </w:r>
      <w:proofErr w:type="spellEnd"/>
      <w:r w:rsidRPr="00A61B07">
        <w:rPr>
          <w:rFonts w:ascii="Times New Roman" w:eastAsia="Times New Roman" w:hAnsi="Times New Roman" w:cs="Times New Roman"/>
          <w:sz w:val="28"/>
          <w:szCs w:val="28"/>
          <w:lang w:eastAsia="ru-RU"/>
        </w:rPr>
        <w:t xml:space="preserve"> М.В. Программа развития ДОУ: Методические рекомендации: ТЦ Сфера, 2007.- 80 с.</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00000"/>
          <w:sz w:val="28"/>
          <w:szCs w:val="28"/>
          <w:lang w:eastAsia="ru-RU"/>
        </w:rPr>
        <w:t xml:space="preserve">7.  Майер </w:t>
      </w:r>
      <w:proofErr w:type="spellStart"/>
      <w:r w:rsidRPr="00A61B07">
        <w:rPr>
          <w:rFonts w:ascii="Times New Roman" w:eastAsia="Times New Roman" w:hAnsi="Times New Roman" w:cs="Times New Roman"/>
          <w:color w:val="000000"/>
          <w:sz w:val="28"/>
          <w:szCs w:val="28"/>
          <w:lang w:eastAsia="ru-RU"/>
        </w:rPr>
        <w:t>А.А.Управление</w:t>
      </w:r>
      <w:proofErr w:type="spellEnd"/>
      <w:r w:rsidRPr="00A61B07">
        <w:rPr>
          <w:rFonts w:ascii="Times New Roman" w:eastAsia="Times New Roman" w:hAnsi="Times New Roman" w:cs="Times New Roman"/>
          <w:color w:val="000000"/>
          <w:sz w:val="28"/>
          <w:szCs w:val="28"/>
          <w:lang w:eastAsia="ru-RU"/>
        </w:rPr>
        <w:t xml:space="preserve"> инновационными процессами в ДОУ: Методическое пособие.- М.: ТЦ Сфера,2008 г.</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00000"/>
          <w:sz w:val="28"/>
          <w:szCs w:val="28"/>
          <w:lang w:eastAsia="ru-RU"/>
        </w:rPr>
        <w:t xml:space="preserve">8. </w:t>
      </w:r>
      <w:proofErr w:type="spellStart"/>
      <w:r w:rsidRPr="00A61B07">
        <w:rPr>
          <w:rFonts w:ascii="Times New Roman" w:eastAsia="Times New Roman" w:hAnsi="Times New Roman" w:cs="Times New Roman"/>
          <w:color w:val="000000"/>
          <w:sz w:val="28"/>
          <w:szCs w:val="28"/>
          <w:lang w:eastAsia="ru-RU"/>
        </w:rPr>
        <w:t>Микляева</w:t>
      </w:r>
      <w:proofErr w:type="spellEnd"/>
      <w:r w:rsidRPr="00A61B07">
        <w:rPr>
          <w:rFonts w:ascii="Times New Roman" w:eastAsia="Times New Roman" w:hAnsi="Times New Roman" w:cs="Times New Roman"/>
          <w:color w:val="000000"/>
          <w:sz w:val="28"/>
          <w:szCs w:val="28"/>
          <w:lang w:eastAsia="ru-RU"/>
        </w:rPr>
        <w:t xml:space="preserve"> Н.В., </w:t>
      </w:r>
      <w:proofErr w:type="spellStart"/>
      <w:r w:rsidRPr="00A61B07">
        <w:rPr>
          <w:rFonts w:ascii="Times New Roman" w:eastAsia="Times New Roman" w:hAnsi="Times New Roman" w:cs="Times New Roman"/>
          <w:color w:val="000000"/>
          <w:sz w:val="28"/>
          <w:szCs w:val="28"/>
          <w:lang w:eastAsia="ru-RU"/>
        </w:rPr>
        <w:t>Микляева</w:t>
      </w:r>
      <w:proofErr w:type="spellEnd"/>
      <w:r w:rsidRPr="00A61B07">
        <w:rPr>
          <w:rFonts w:ascii="Times New Roman" w:eastAsia="Times New Roman" w:hAnsi="Times New Roman" w:cs="Times New Roman"/>
          <w:color w:val="000000"/>
          <w:sz w:val="28"/>
          <w:szCs w:val="28"/>
          <w:lang w:eastAsia="ru-RU"/>
        </w:rPr>
        <w:t xml:space="preserve"> Ю.В. Детский сад Будущего: Методическое пособие.- М.: ТЦ Сфера,2010 г.</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A0D10"/>
          <w:sz w:val="28"/>
          <w:szCs w:val="28"/>
          <w:lang w:eastAsia="ru-RU"/>
        </w:rPr>
        <w:t xml:space="preserve">9. </w:t>
      </w:r>
      <w:proofErr w:type="spellStart"/>
      <w:r w:rsidRPr="00A61B07">
        <w:rPr>
          <w:rFonts w:ascii="Times New Roman" w:eastAsia="Times New Roman" w:hAnsi="Times New Roman" w:cs="Times New Roman"/>
          <w:color w:val="0A0D10"/>
          <w:sz w:val="28"/>
          <w:szCs w:val="28"/>
          <w:lang w:eastAsia="ru-RU"/>
        </w:rPr>
        <w:t>Микляева</w:t>
      </w:r>
      <w:proofErr w:type="spellEnd"/>
      <w:r w:rsidRPr="00A61B07">
        <w:rPr>
          <w:rFonts w:ascii="Times New Roman" w:eastAsia="Times New Roman" w:hAnsi="Times New Roman" w:cs="Times New Roman"/>
          <w:color w:val="0A0D10"/>
          <w:sz w:val="28"/>
          <w:szCs w:val="28"/>
          <w:lang w:eastAsia="ru-RU"/>
        </w:rPr>
        <w:t xml:space="preserve"> Н.В.- Программа развития и образовательная программа ДОУ: технология составления, концепция/ </w:t>
      </w:r>
      <w:proofErr w:type="spellStart"/>
      <w:r w:rsidRPr="00A61B07">
        <w:rPr>
          <w:rFonts w:ascii="Times New Roman" w:eastAsia="Times New Roman" w:hAnsi="Times New Roman" w:cs="Times New Roman"/>
          <w:color w:val="0A0D10"/>
          <w:sz w:val="28"/>
          <w:szCs w:val="28"/>
          <w:lang w:eastAsia="ru-RU"/>
        </w:rPr>
        <w:t>М.:Айрис-пресс</w:t>
      </w:r>
      <w:proofErr w:type="spellEnd"/>
      <w:r w:rsidRPr="00A61B07">
        <w:rPr>
          <w:rFonts w:ascii="Times New Roman" w:eastAsia="Times New Roman" w:hAnsi="Times New Roman" w:cs="Times New Roman"/>
          <w:color w:val="0A0D10"/>
          <w:sz w:val="28"/>
          <w:szCs w:val="28"/>
          <w:lang w:eastAsia="ru-RU"/>
        </w:rPr>
        <w:t>, 2006.</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sz w:val="28"/>
          <w:szCs w:val="28"/>
          <w:lang w:eastAsia="ru-RU"/>
        </w:rPr>
        <w:t xml:space="preserve">10. </w:t>
      </w:r>
      <w:proofErr w:type="spellStart"/>
      <w:r w:rsidRPr="00A61B07">
        <w:rPr>
          <w:rFonts w:ascii="Times New Roman" w:eastAsia="Times New Roman" w:hAnsi="Times New Roman" w:cs="Times New Roman"/>
          <w:sz w:val="28"/>
          <w:szCs w:val="28"/>
          <w:lang w:eastAsia="ru-RU"/>
        </w:rPr>
        <w:t>Солодянкина</w:t>
      </w:r>
      <w:proofErr w:type="spellEnd"/>
      <w:r w:rsidRPr="00A61B07">
        <w:rPr>
          <w:rFonts w:ascii="Times New Roman" w:eastAsia="Times New Roman" w:hAnsi="Times New Roman" w:cs="Times New Roman"/>
          <w:sz w:val="28"/>
          <w:szCs w:val="28"/>
          <w:lang w:eastAsia="ru-RU"/>
        </w:rPr>
        <w:t xml:space="preserve"> О.В. Система планирования в дошкольном учреждении: Методическое пособие. – 3-е изд., </w:t>
      </w:r>
      <w:proofErr w:type="spellStart"/>
      <w:r w:rsidRPr="00A61B07">
        <w:rPr>
          <w:rFonts w:ascii="Times New Roman" w:eastAsia="Times New Roman" w:hAnsi="Times New Roman" w:cs="Times New Roman"/>
          <w:sz w:val="28"/>
          <w:szCs w:val="28"/>
          <w:lang w:eastAsia="ru-RU"/>
        </w:rPr>
        <w:t>испр</w:t>
      </w:r>
      <w:proofErr w:type="spellEnd"/>
      <w:r w:rsidRPr="00A61B07">
        <w:rPr>
          <w:rFonts w:ascii="Times New Roman" w:eastAsia="Times New Roman" w:hAnsi="Times New Roman" w:cs="Times New Roman"/>
          <w:sz w:val="28"/>
          <w:szCs w:val="28"/>
          <w:lang w:eastAsia="ru-RU"/>
        </w:rPr>
        <w:t>. и доп. – М. АРКТИ, 2006. -96 с.</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color w:val="0A0D10"/>
          <w:sz w:val="28"/>
          <w:szCs w:val="28"/>
          <w:lang w:eastAsia="ru-RU"/>
        </w:rPr>
      </w:pPr>
      <w:r w:rsidRPr="00A61B07">
        <w:rPr>
          <w:rFonts w:ascii="Times New Roman" w:eastAsia="Times New Roman" w:hAnsi="Times New Roman" w:cs="Times New Roman"/>
          <w:color w:val="0A0D10"/>
          <w:sz w:val="28"/>
          <w:szCs w:val="28"/>
          <w:lang w:eastAsia="ru-RU"/>
        </w:rPr>
        <w:t xml:space="preserve">11. Управление качеством образовательного процесса в дошкольном образовательном  учреждении. </w:t>
      </w:r>
      <w:proofErr w:type="spellStart"/>
      <w:r w:rsidRPr="00A61B07">
        <w:rPr>
          <w:rFonts w:ascii="Times New Roman" w:eastAsia="Times New Roman" w:hAnsi="Times New Roman" w:cs="Times New Roman"/>
          <w:color w:val="0A0D10"/>
          <w:sz w:val="28"/>
          <w:szCs w:val="28"/>
          <w:lang w:eastAsia="ru-RU"/>
        </w:rPr>
        <w:t>Фалюшина</w:t>
      </w:r>
      <w:proofErr w:type="spellEnd"/>
      <w:r w:rsidRPr="00A61B07">
        <w:rPr>
          <w:rFonts w:ascii="Times New Roman" w:eastAsia="Times New Roman" w:hAnsi="Times New Roman" w:cs="Times New Roman"/>
          <w:color w:val="0A0D10"/>
          <w:sz w:val="28"/>
          <w:szCs w:val="28"/>
          <w:lang w:eastAsia="ru-RU"/>
        </w:rPr>
        <w:t xml:space="preserve"> </w:t>
      </w:r>
      <w:proofErr w:type="spellStart"/>
      <w:r w:rsidRPr="00A61B07">
        <w:rPr>
          <w:rFonts w:ascii="Times New Roman" w:eastAsia="Times New Roman" w:hAnsi="Times New Roman" w:cs="Times New Roman"/>
          <w:color w:val="0A0D10"/>
          <w:sz w:val="28"/>
          <w:szCs w:val="28"/>
          <w:lang w:eastAsia="ru-RU"/>
        </w:rPr>
        <w:t>Л.И.:Пособие</w:t>
      </w:r>
      <w:proofErr w:type="spellEnd"/>
      <w:r w:rsidRPr="00A61B07">
        <w:rPr>
          <w:rFonts w:ascii="Times New Roman" w:eastAsia="Times New Roman" w:hAnsi="Times New Roman" w:cs="Times New Roman"/>
          <w:color w:val="0A0D10"/>
          <w:sz w:val="28"/>
          <w:szCs w:val="28"/>
          <w:lang w:eastAsia="ru-RU"/>
        </w:rPr>
        <w:t xml:space="preserve"> для руководителей ДОУ.-М.: АРКТИ,2003.</w:t>
      </w:r>
    </w:p>
    <w:p w:rsidR="00A61B07" w:rsidRPr="00A61B07" w:rsidRDefault="00A61B07" w:rsidP="00A61B07">
      <w:pPr>
        <w:spacing w:after="0" w:line="240" w:lineRule="auto"/>
        <w:ind w:firstLine="709"/>
        <w:jc w:val="both"/>
        <w:textAlignment w:val="top"/>
        <w:rPr>
          <w:rFonts w:ascii="Times New Roman" w:eastAsia="Times New Roman" w:hAnsi="Times New Roman" w:cs="Times New Roman"/>
          <w:sz w:val="28"/>
          <w:szCs w:val="28"/>
          <w:lang w:eastAsia="ru-RU"/>
        </w:rPr>
      </w:pPr>
      <w:r w:rsidRPr="00A61B07">
        <w:rPr>
          <w:rFonts w:ascii="Times New Roman" w:eastAsia="Times New Roman" w:hAnsi="Times New Roman" w:cs="Times New Roman"/>
          <w:sz w:val="28"/>
          <w:szCs w:val="28"/>
          <w:lang w:eastAsia="ru-RU"/>
        </w:rPr>
        <w:t xml:space="preserve">12. </w:t>
      </w:r>
      <w:proofErr w:type="spellStart"/>
      <w:r w:rsidRPr="00A61B07">
        <w:rPr>
          <w:rFonts w:ascii="Times New Roman" w:eastAsia="Times New Roman" w:hAnsi="Times New Roman" w:cs="Times New Roman"/>
          <w:sz w:val="28"/>
          <w:szCs w:val="28"/>
          <w:lang w:eastAsia="ru-RU"/>
        </w:rPr>
        <w:t>Урмина</w:t>
      </w:r>
      <w:proofErr w:type="spellEnd"/>
      <w:r w:rsidRPr="00A61B07">
        <w:rPr>
          <w:rFonts w:ascii="Times New Roman" w:eastAsia="Times New Roman" w:hAnsi="Times New Roman" w:cs="Times New Roman"/>
          <w:sz w:val="28"/>
          <w:szCs w:val="28"/>
          <w:lang w:eastAsia="ru-RU"/>
        </w:rPr>
        <w:t xml:space="preserve"> И.А. Инновационная деятельность в ДОУ: программно-методическое обеспечение: пособие для рук</w:t>
      </w:r>
      <w:proofErr w:type="gramStart"/>
      <w:r w:rsidRPr="00A61B07">
        <w:rPr>
          <w:rFonts w:ascii="Times New Roman" w:eastAsia="Times New Roman" w:hAnsi="Times New Roman" w:cs="Times New Roman"/>
          <w:sz w:val="28"/>
          <w:szCs w:val="28"/>
          <w:lang w:eastAsia="ru-RU"/>
        </w:rPr>
        <w:t>.</w:t>
      </w:r>
      <w:proofErr w:type="gramEnd"/>
      <w:r w:rsidRPr="00A61B07">
        <w:rPr>
          <w:rFonts w:ascii="Times New Roman" w:eastAsia="Times New Roman" w:hAnsi="Times New Roman" w:cs="Times New Roman"/>
          <w:sz w:val="28"/>
          <w:szCs w:val="28"/>
          <w:lang w:eastAsia="ru-RU"/>
        </w:rPr>
        <w:t xml:space="preserve"> </w:t>
      </w:r>
      <w:proofErr w:type="gramStart"/>
      <w:r w:rsidRPr="00A61B07">
        <w:rPr>
          <w:rFonts w:ascii="Times New Roman" w:eastAsia="Times New Roman" w:hAnsi="Times New Roman" w:cs="Times New Roman"/>
          <w:sz w:val="28"/>
          <w:szCs w:val="28"/>
          <w:lang w:eastAsia="ru-RU"/>
        </w:rPr>
        <w:t>и</w:t>
      </w:r>
      <w:proofErr w:type="gramEnd"/>
      <w:r w:rsidRPr="00A61B07">
        <w:rPr>
          <w:rFonts w:ascii="Times New Roman" w:eastAsia="Times New Roman" w:hAnsi="Times New Roman" w:cs="Times New Roman"/>
          <w:sz w:val="28"/>
          <w:szCs w:val="28"/>
          <w:lang w:eastAsia="ru-RU"/>
        </w:rPr>
        <w:t xml:space="preserve"> адм. Работников И.А. </w:t>
      </w:r>
      <w:proofErr w:type="spellStart"/>
      <w:r w:rsidRPr="00A61B07">
        <w:rPr>
          <w:rFonts w:ascii="Times New Roman" w:eastAsia="Times New Roman" w:hAnsi="Times New Roman" w:cs="Times New Roman"/>
          <w:sz w:val="28"/>
          <w:szCs w:val="28"/>
          <w:lang w:eastAsia="ru-RU"/>
        </w:rPr>
        <w:t>Урмина</w:t>
      </w:r>
      <w:proofErr w:type="spellEnd"/>
      <w:r w:rsidRPr="00A61B07">
        <w:rPr>
          <w:rFonts w:ascii="Times New Roman" w:eastAsia="Times New Roman" w:hAnsi="Times New Roman" w:cs="Times New Roman"/>
          <w:sz w:val="28"/>
          <w:szCs w:val="28"/>
          <w:lang w:eastAsia="ru-RU"/>
        </w:rPr>
        <w:t xml:space="preserve">, Т.А. Данилина. – М.: </w:t>
      </w:r>
      <w:proofErr w:type="spellStart"/>
      <w:r w:rsidRPr="00A61B07">
        <w:rPr>
          <w:rFonts w:ascii="Times New Roman" w:eastAsia="Times New Roman" w:hAnsi="Times New Roman" w:cs="Times New Roman"/>
          <w:sz w:val="28"/>
          <w:szCs w:val="28"/>
          <w:lang w:eastAsia="ru-RU"/>
        </w:rPr>
        <w:t>Линка</w:t>
      </w:r>
      <w:proofErr w:type="spellEnd"/>
      <w:r w:rsidRPr="00A61B07">
        <w:rPr>
          <w:rFonts w:ascii="Times New Roman" w:eastAsia="Times New Roman" w:hAnsi="Times New Roman" w:cs="Times New Roman"/>
          <w:sz w:val="28"/>
          <w:szCs w:val="28"/>
          <w:lang w:eastAsia="ru-RU"/>
        </w:rPr>
        <w:t>-Пресс</w:t>
      </w:r>
      <w:proofErr w:type="gramStart"/>
      <w:r w:rsidRPr="00A61B07">
        <w:rPr>
          <w:rFonts w:ascii="Times New Roman" w:eastAsia="Times New Roman" w:hAnsi="Times New Roman" w:cs="Times New Roman"/>
          <w:sz w:val="28"/>
          <w:szCs w:val="28"/>
          <w:lang w:eastAsia="ru-RU"/>
        </w:rPr>
        <w:t xml:space="preserve">,. </w:t>
      </w:r>
      <w:proofErr w:type="gramEnd"/>
    </w:p>
    <w:p w:rsidR="00A61B07" w:rsidRPr="00A61B07" w:rsidRDefault="00A61B07" w:rsidP="00A61B07">
      <w:pPr>
        <w:spacing w:after="0" w:line="240" w:lineRule="auto"/>
        <w:rPr>
          <w:rFonts w:ascii="Times New Roman" w:eastAsia="Times New Roman" w:hAnsi="Times New Roman" w:cs="Times New Roman"/>
          <w:color w:val="0A0D10"/>
          <w:sz w:val="28"/>
          <w:szCs w:val="24"/>
          <w:lang w:eastAsia="ru-RU"/>
        </w:rPr>
      </w:pPr>
      <w:r w:rsidRPr="00A61B07">
        <w:rPr>
          <w:rFonts w:ascii="Times New Roman" w:eastAsia="Times New Roman" w:hAnsi="Times New Roman" w:cs="Times New Roman"/>
          <w:sz w:val="28"/>
          <w:szCs w:val="24"/>
          <w:lang w:eastAsia="ru-RU"/>
        </w:rPr>
        <w:t>Интернет  ресурсы</w:t>
      </w:r>
    </w:p>
    <w:p w:rsidR="00A61B07" w:rsidRPr="00A61B07" w:rsidRDefault="00A61B07" w:rsidP="00A61B07">
      <w:pPr>
        <w:spacing w:after="0" w:line="240" w:lineRule="auto"/>
        <w:rPr>
          <w:rFonts w:ascii="Times New Roman" w:eastAsia="Times New Roman" w:hAnsi="Times New Roman" w:cs="Times New Roman"/>
          <w:color w:val="0A0D10"/>
          <w:sz w:val="28"/>
          <w:szCs w:val="24"/>
          <w:lang w:eastAsia="ru-RU"/>
        </w:rPr>
        <w:sectPr w:rsidR="00A61B07" w:rsidRPr="00A61B07" w:rsidSect="00560C5A">
          <w:type w:val="continuous"/>
          <w:pgSz w:w="11906" w:h="16838"/>
          <w:pgMar w:top="851" w:right="707" w:bottom="1134" w:left="709" w:header="720" w:footer="720" w:gutter="0"/>
          <w:pgNumType w:start="1"/>
          <w:cols w:space="720"/>
        </w:sectPr>
      </w:pPr>
    </w:p>
    <w:p w:rsidR="00A61B07" w:rsidRPr="00A61B07" w:rsidRDefault="00A61B07" w:rsidP="00A61B07">
      <w:pPr>
        <w:spacing w:after="0" w:line="240" w:lineRule="auto"/>
        <w:rPr>
          <w:rFonts w:ascii="Times New Roman" w:eastAsia="Times New Roman" w:hAnsi="Times New Roman" w:cs="Times New Roman"/>
          <w:b/>
          <w:sz w:val="32"/>
          <w:szCs w:val="24"/>
          <w:lang w:eastAsia="ru-RU"/>
        </w:rPr>
      </w:pPr>
    </w:p>
    <w:p w:rsidR="00232D54" w:rsidRDefault="00232D54"/>
    <w:sectPr w:rsidR="00232D54" w:rsidSect="00A61B07">
      <w:type w:val="continuous"/>
      <w:pgSz w:w="11906" w:h="16838"/>
      <w:pgMar w:top="851" w:right="707" w:bottom="568" w:left="1418" w:header="720" w:footer="720"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CC"/>
    <w:family w:val="swiss"/>
    <w:pitch w:val="variable"/>
    <w:sig w:usb0="E7003EFF" w:usb1="D200F5FF" w:usb2="0004202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67B"/>
    <w:multiLevelType w:val="multilevel"/>
    <w:tmpl w:val="0F62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612B3"/>
    <w:multiLevelType w:val="multilevel"/>
    <w:tmpl w:val="451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11605"/>
    <w:multiLevelType w:val="multilevel"/>
    <w:tmpl w:val="E0A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90A66"/>
    <w:multiLevelType w:val="multilevel"/>
    <w:tmpl w:val="585AF40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0DC14C62"/>
    <w:multiLevelType w:val="hybridMultilevel"/>
    <w:tmpl w:val="D328440E"/>
    <w:lvl w:ilvl="0" w:tplc="DA50AA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E63193A"/>
    <w:multiLevelType w:val="multilevel"/>
    <w:tmpl w:val="F82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F6196"/>
    <w:multiLevelType w:val="multilevel"/>
    <w:tmpl w:val="1F3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A09C7"/>
    <w:multiLevelType w:val="multilevel"/>
    <w:tmpl w:val="7B9E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B6B40"/>
    <w:multiLevelType w:val="multilevel"/>
    <w:tmpl w:val="6FCC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0371F"/>
    <w:multiLevelType w:val="multilevel"/>
    <w:tmpl w:val="BD16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C3628"/>
    <w:multiLevelType w:val="multilevel"/>
    <w:tmpl w:val="B40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22033"/>
    <w:multiLevelType w:val="multilevel"/>
    <w:tmpl w:val="E85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72909"/>
    <w:multiLevelType w:val="multilevel"/>
    <w:tmpl w:val="0D224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344237"/>
    <w:multiLevelType w:val="multilevel"/>
    <w:tmpl w:val="D8CE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21B2D"/>
    <w:multiLevelType w:val="multilevel"/>
    <w:tmpl w:val="918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246820"/>
    <w:multiLevelType w:val="multilevel"/>
    <w:tmpl w:val="BD3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2A594E"/>
    <w:multiLevelType w:val="multilevel"/>
    <w:tmpl w:val="A93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187558"/>
    <w:multiLevelType w:val="multilevel"/>
    <w:tmpl w:val="0D5E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16F12"/>
    <w:multiLevelType w:val="multilevel"/>
    <w:tmpl w:val="94F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E46E0A"/>
    <w:multiLevelType w:val="multilevel"/>
    <w:tmpl w:val="881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8476A"/>
    <w:multiLevelType w:val="multilevel"/>
    <w:tmpl w:val="E148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497DEB"/>
    <w:multiLevelType w:val="multilevel"/>
    <w:tmpl w:val="D1B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851979"/>
    <w:multiLevelType w:val="multilevel"/>
    <w:tmpl w:val="C18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E634F9"/>
    <w:multiLevelType w:val="multilevel"/>
    <w:tmpl w:val="C7A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01539C"/>
    <w:multiLevelType w:val="multilevel"/>
    <w:tmpl w:val="A6C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8C3FCF"/>
    <w:multiLevelType w:val="multilevel"/>
    <w:tmpl w:val="71F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B17B39"/>
    <w:multiLevelType w:val="multilevel"/>
    <w:tmpl w:val="FC30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3C1375"/>
    <w:multiLevelType w:val="multilevel"/>
    <w:tmpl w:val="3232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C51AB9"/>
    <w:multiLevelType w:val="multilevel"/>
    <w:tmpl w:val="C600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7B43AC"/>
    <w:multiLevelType w:val="multilevel"/>
    <w:tmpl w:val="CB4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BD6D42"/>
    <w:multiLevelType w:val="multilevel"/>
    <w:tmpl w:val="BD6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CC3932"/>
    <w:multiLevelType w:val="multilevel"/>
    <w:tmpl w:val="DC5C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9A0E82"/>
    <w:multiLevelType w:val="multilevel"/>
    <w:tmpl w:val="88F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29"/>
  </w:num>
  <w:num w:numId="4">
    <w:abstractNumId w:val="14"/>
  </w:num>
  <w:num w:numId="5">
    <w:abstractNumId w:val="32"/>
  </w:num>
  <w:num w:numId="6">
    <w:abstractNumId w:val="3"/>
  </w:num>
  <w:num w:numId="7">
    <w:abstractNumId w:val="20"/>
  </w:num>
  <w:num w:numId="8">
    <w:abstractNumId w:val="9"/>
  </w:num>
  <w:num w:numId="9">
    <w:abstractNumId w:val="28"/>
  </w:num>
  <w:num w:numId="10">
    <w:abstractNumId w:val="17"/>
  </w:num>
  <w:num w:numId="11">
    <w:abstractNumId w:val="11"/>
  </w:num>
  <w:num w:numId="12">
    <w:abstractNumId w:val="2"/>
  </w:num>
  <w:num w:numId="13">
    <w:abstractNumId w:val="13"/>
  </w:num>
  <w:num w:numId="14">
    <w:abstractNumId w:val="25"/>
  </w:num>
  <w:num w:numId="15">
    <w:abstractNumId w:val="0"/>
  </w:num>
  <w:num w:numId="16">
    <w:abstractNumId w:val="15"/>
  </w:num>
  <w:num w:numId="17">
    <w:abstractNumId w:val="30"/>
  </w:num>
  <w:num w:numId="18">
    <w:abstractNumId w:val="5"/>
  </w:num>
  <w:num w:numId="19">
    <w:abstractNumId w:val="10"/>
  </w:num>
  <w:num w:numId="20">
    <w:abstractNumId w:val="6"/>
  </w:num>
  <w:num w:numId="21">
    <w:abstractNumId w:val="16"/>
  </w:num>
  <w:num w:numId="22">
    <w:abstractNumId w:val="8"/>
  </w:num>
  <w:num w:numId="23">
    <w:abstractNumId w:val="18"/>
  </w:num>
  <w:num w:numId="24">
    <w:abstractNumId w:val="1"/>
  </w:num>
  <w:num w:numId="25">
    <w:abstractNumId w:val="19"/>
  </w:num>
  <w:num w:numId="26">
    <w:abstractNumId w:val="24"/>
  </w:num>
  <w:num w:numId="27">
    <w:abstractNumId w:val="26"/>
  </w:num>
  <w:num w:numId="28">
    <w:abstractNumId w:val="21"/>
  </w:num>
  <w:num w:numId="29">
    <w:abstractNumId w:val="7"/>
  </w:num>
  <w:num w:numId="30">
    <w:abstractNumId w:val="22"/>
  </w:num>
  <w:num w:numId="31">
    <w:abstractNumId w:val="31"/>
  </w:num>
  <w:num w:numId="32">
    <w:abstractNumId w:val="1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7F"/>
    <w:rsid w:val="00026CD4"/>
    <w:rsid w:val="00046D21"/>
    <w:rsid w:val="000B1913"/>
    <w:rsid w:val="001E7198"/>
    <w:rsid w:val="00214281"/>
    <w:rsid w:val="0021737A"/>
    <w:rsid w:val="00232D54"/>
    <w:rsid w:val="004165DF"/>
    <w:rsid w:val="00417530"/>
    <w:rsid w:val="00501B7F"/>
    <w:rsid w:val="00560C5A"/>
    <w:rsid w:val="005C3262"/>
    <w:rsid w:val="006244DE"/>
    <w:rsid w:val="006F3D1C"/>
    <w:rsid w:val="0071459E"/>
    <w:rsid w:val="00746A0D"/>
    <w:rsid w:val="00766747"/>
    <w:rsid w:val="007D3357"/>
    <w:rsid w:val="008911FF"/>
    <w:rsid w:val="008E1D50"/>
    <w:rsid w:val="008F1572"/>
    <w:rsid w:val="00900014"/>
    <w:rsid w:val="0090004D"/>
    <w:rsid w:val="00A61B07"/>
    <w:rsid w:val="00B97B1C"/>
    <w:rsid w:val="00BA3A10"/>
    <w:rsid w:val="00BD1133"/>
    <w:rsid w:val="00C90E43"/>
    <w:rsid w:val="00CB58D3"/>
    <w:rsid w:val="00D951DF"/>
    <w:rsid w:val="00E055F8"/>
    <w:rsid w:val="00E615DC"/>
    <w:rsid w:val="00E92A09"/>
    <w:rsid w:val="00EE2483"/>
    <w:rsid w:val="00FC7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1B07"/>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qFormat/>
    <w:rsid w:val="00A61B07"/>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A61B0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61B07"/>
    <w:pPr>
      <w:keepNext/>
      <w:spacing w:after="0" w:line="360" w:lineRule="auto"/>
      <w:ind w:firstLine="720"/>
      <w:jc w:val="both"/>
      <w:outlineLvl w:val="3"/>
    </w:pPr>
    <w:rPr>
      <w:rFonts w:ascii="Times New Roman" w:eastAsia="Times New Roman" w:hAnsi="Times New Roman" w:cs="Times New Roman"/>
      <w:i/>
      <w:iCs/>
      <w:sz w:val="24"/>
      <w:lang w:eastAsia="ru-RU"/>
    </w:rPr>
  </w:style>
  <w:style w:type="paragraph" w:styleId="6">
    <w:name w:val="heading 6"/>
    <w:basedOn w:val="a"/>
    <w:next w:val="a"/>
    <w:link w:val="60"/>
    <w:qFormat/>
    <w:rsid w:val="00A61B07"/>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
    <w:next w:val="a"/>
    <w:link w:val="70"/>
    <w:qFormat/>
    <w:rsid w:val="00A61B07"/>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1B0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A61B0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A61B07"/>
    <w:rPr>
      <w:rFonts w:ascii="Arial" w:eastAsia="Times New Roman" w:hAnsi="Arial" w:cs="Arial"/>
      <w:b/>
      <w:bCs/>
      <w:sz w:val="26"/>
      <w:szCs w:val="26"/>
      <w:lang w:eastAsia="ru-RU"/>
    </w:rPr>
  </w:style>
  <w:style w:type="character" w:customStyle="1" w:styleId="40">
    <w:name w:val="Заголовок 4 Знак"/>
    <w:basedOn w:val="a0"/>
    <w:link w:val="4"/>
    <w:rsid w:val="00A61B07"/>
    <w:rPr>
      <w:rFonts w:ascii="Times New Roman" w:eastAsia="Times New Roman" w:hAnsi="Times New Roman" w:cs="Times New Roman"/>
      <w:i/>
      <w:iCs/>
      <w:sz w:val="24"/>
      <w:lang w:eastAsia="ru-RU"/>
    </w:rPr>
  </w:style>
  <w:style w:type="character" w:customStyle="1" w:styleId="60">
    <w:name w:val="Заголовок 6 Знак"/>
    <w:basedOn w:val="a0"/>
    <w:link w:val="6"/>
    <w:rsid w:val="00A61B07"/>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A61B07"/>
    <w:rPr>
      <w:rFonts w:ascii="Calibri" w:eastAsia="Times New Roman" w:hAnsi="Calibri" w:cs="Times New Roman"/>
      <w:sz w:val="24"/>
      <w:szCs w:val="24"/>
      <w:lang w:val="x-none" w:eastAsia="x-none"/>
    </w:rPr>
  </w:style>
  <w:style w:type="numbering" w:customStyle="1" w:styleId="11">
    <w:name w:val="Нет списка1"/>
    <w:next w:val="a2"/>
    <w:semiHidden/>
    <w:rsid w:val="00A61B07"/>
  </w:style>
  <w:style w:type="table" w:styleId="a3">
    <w:name w:val="Table Grid"/>
    <w:basedOn w:val="a1"/>
    <w:uiPriority w:val="59"/>
    <w:rsid w:val="00A61B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A61B07"/>
    <w:pPr>
      <w:spacing w:after="0" w:line="360" w:lineRule="auto"/>
      <w:ind w:firstLine="54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A61B07"/>
    <w:rPr>
      <w:rFonts w:ascii="Times New Roman" w:eastAsia="Times New Roman" w:hAnsi="Times New Roman" w:cs="Times New Roman"/>
      <w:sz w:val="24"/>
      <w:szCs w:val="24"/>
      <w:lang w:eastAsia="ru-RU"/>
    </w:rPr>
  </w:style>
  <w:style w:type="paragraph" w:styleId="21">
    <w:name w:val="Body Text Indent 2"/>
    <w:basedOn w:val="a"/>
    <w:link w:val="22"/>
    <w:rsid w:val="00A61B07"/>
    <w:pPr>
      <w:spacing w:after="0" w:line="240" w:lineRule="auto"/>
      <w:ind w:firstLine="540"/>
      <w:jc w:val="both"/>
    </w:pPr>
    <w:rPr>
      <w:rFonts w:ascii="Times New Roman" w:eastAsia="Times New Roman" w:hAnsi="Times New Roman" w:cs="Times New Roman"/>
      <w:bCs/>
      <w:sz w:val="24"/>
      <w:szCs w:val="24"/>
      <w:lang w:eastAsia="ru-RU"/>
    </w:rPr>
  </w:style>
  <w:style w:type="character" w:customStyle="1" w:styleId="22">
    <w:name w:val="Основной текст с отступом 2 Знак"/>
    <w:basedOn w:val="a0"/>
    <w:link w:val="21"/>
    <w:rsid w:val="00A61B07"/>
    <w:rPr>
      <w:rFonts w:ascii="Times New Roman" w:eastAsia="Times New Roman" w:hAnsi="Times New Roman" w:cs="Times New Roman"/>
      <w:bCs/>
      <w:sz w:val="24"/>
      <w:szCs w:val="24"/>
      <w:lang w:eastAsia="ru-RU"/>
    </w:rPr>
  </w:style>
  <w:style w:type="paragraph" w:styleId="a6">
    <w:name w:val="Body Text"/>
    <w:basedOn w:val="a"/>
    <w:link w:val="a7"/>
    <w:rsid w:val="00A61B07"/>
    <w:pPr>
      <w:spacing w:after="0" w:line="240" w:lineRule="auto"/>
    </w:pPr>
    <w:rPr>
      <w:rFonts w:ascii="Times New Roman" w:eastAsia="Times New Roman" w:hAnsi="Times New Roman" w:cs="Times New Roman"/>
      <w:sz w:val="18"/>
      <w:szCs w:val="24"/>
      <w:lang w:eastAsia="ru-RU"/>
    </w:rPr>
  </w:style>
  <w:style w:type="character" w:customStyle="1" w:styleId="a7">
    <w:name w:val="Основной текст Знак"/>
    <w:basedOn w:val="a0"/>
    <w:link w:val="a6"/>
    <w:rsid w:val="00A61B07"/>
    <w:rPr>
      <w:rFonts w:ascii="Times New Roman" w:eastAsia="Times New Roman" w:hAnsi="Times New Roman" w:cs="Times New Roman"/>
      <w:sz w:val="18"/>
      <w:szCs w:val="24"/>
      <w:lang w:eastAsia="ru-RU"/>
    </w:rPr>
  </w:style>
  <w:style w:type="paragraph" w:styleId="31">
    <w:name w:val="Body Text Indent 3"/>
    <w:basedOn w:val="a"/>
    <w:link w:val="32"/>
    <w:rsid w:val="00A61B0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A61B07"/>
    <w:rPr>
      <w:rFonts w:ascii="Times New Roman" w:eastAsia="Times New Roman" w:hAnsi="Times New Roman" w:cs="Times New Roman"/>
      <w:sz w:val="16"/>
      <w:szCs w:val="16"/>
      <w:lang w:val="x-none" w:eastAsia="x-none"/>
    </w:rPr>
  </w:style>
  <w:style w:type="paragraph" w:styleId="a8">
    <w:name w:val="footer"/>
    <w:basedOn w:val="a"/>
    <w:link w:val="a9"/>
    <w:uiPriority w:val="99"/>
    <w:rsid w:val="00A61B0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A61B07"/>
    <w:rPr>
      <w:rFonts w:ascii="Times New Roman" w:eastAsia="Times New Roman" w:hAnsi="Times New Roman" w:cs="Times New Roman"/>
      <w:sz w:val="24"/>
      <w:szCs w:val="24"/>
      <w:lang w:val="x-none" w:eastAsia="x-none"/>
    </w:rPr>
  </w:style>
  <w:style w:type="character" w:styleId="aa">
    <w:name w:val="page number"/>
    <w:basedOn w:val="a0"/>
    <w:rsid w:val="00A61B07"/>
  </w:style>
  <w:style w:type="paragraph" w:styleId="ab">
    <w:name w:val="Normal (Web)"/>
    <w:basedOn w:val="a"/>
    <w:uiPriority w:val="99"/>
    <w:rsid w:val="00A61B07"/>
    <w:pPr>
      <w:spacing w:before="30" w:after="3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A61B07"/>
    <w:pPr>
      <w:spacing w:after="0" w:line="240" w:lineRule="auto"/>
      <w:ind w:left="708"/>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1B07"/>
  </w:style>
  <w:style w:type="character" w:customStyle="1" w:styleId="apple-style-span">
    <w:name w:val="apple-style-span"/>
    <w:basedOn w:val="a0"/>
    <w:rsid w:val="00A61B07"/>
  </w:style>
  <w:style w:type="paragraph" w:customStyle="1" w:styleId="ConsPlusNormal">
    <w:name w:val="ConsPlusNormal"/>
    <w:rsid w:val="00A61B0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d">
    <w:name w:val="МОН основной"/>
    <w:basedOn w:val="a"/>
    <w:rsid w:val="00A61B07"/>
    <w:pPr>
      <w:widowControl w:val="0"/>
      <w:autoSpaceDE w:val="0"/>
      <w:autoSpaceDN w:val="0"/>
      <w:adjustRightInd w:val="0"/>
      <w:spacing w:after="0" w:line="360" w:lineRule="auto"/>
      <w:ind w:firstLine="709"/>
      <w:jc w:val="both"/>
    </w:pPr>
    <w:rPr>
      <w:rFonts w:ascii="Arial" w:eastAsia="Times New Roman" w:hAnsi="Arial" w:cs="Arial"/>
      <w:sz w:val="28"/>
      <w:szCs w:val="20"/>
      <w:lang w:eastAsia="ru-RU"/>
    </w:rPr>
  </w:style>
  <w:style w:type="paragraph" w:styleId="23">
    <w:name w:val="Body Text 2"/>
    <w:basedOn w:val="a"/>
    <w:link w:val="24"/>
    <w:rsid w:val="00A61B07"/>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A61B07"/>
    <w:rPr>
      <w:rFonts w:ascii="Times New Roman" w:eastAsia="Times New Roman" w:hAnsi="Times New Roman" w:cs="Times New Roman"/>
      <w:sz w:val="24"/>
      <w:szCs w:val="24"/>
      <w:lang w:val="x-none" w:eastAsia="x-none"/>
    </w:rPr>
  </w:style>
  <w:style w:type="paragraph" w:styleId="33">
    <w:name w:val="Body Text 3"/>
    <w:basedOn w:val="a"/>
    <w:link w:val="34"/>
    <w:rsid w:val="00A61B07"/>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0"/>
    <w:link w:val="33"/>
    <w:rsid w:val="00A61B07"/>
    <w:rPr>
      <w:rFonts w:ascii="Times New Roman" w:eastAsia="Times New Roman" w:hAnsi="Times New Roman" w:cs="Times New Roman"/>
      <w:sz w:val="16"/>
      <w:szCs w:val="16"/>
      <w:lang w:val="x-none" w:eastAsia="x-none"/>
    </w:rPr>
  </w:style>
  <w:style w:type="paragraph" w:styleId="ae">
    <w:name w:val="header"/>
    <w:basedOn w:val="a"/>
    <w:link w:val="af"/>
    <w:rsid w:val="00A61B0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rsid w:val="00A61B07"/>
    <w:rPr>
      <w:rFonts w:ascii="Times New Roman" w:eastAsia="Times New Roman" w:hAnsi="Times New Roman" w:cs="Times New Roman"/>
      <w:sz w:val="24"/>
      <w:szCs w:val="24"/>
      <w:lang w:val="x-none" w:eastAsia="x-none"/>
    </w:rPr>
  </w:style>
  <w:style w:type="paragraph" w:styleId="af0">
    <w:name w:val="Balloon Text"/>
    <w:basedOn w:val="a"/>
    <w:link w:val="af1"/>
    <w:rsid w:val="00A61B07"/>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rsid w:val="00A61B07"/>
    <w:rPr>
      <w:rFonts w:ascii="Tahoma" w:eastAsia="Times New Roman" w:hAnsi="Tahoma" w:cs="Times New Roman"/>
      <w:sz w:val="16"/>
      <w:szCs w:val="16"/>
      <w:lang w:val="x-none" w:eastAsia="x-none"/>
    </w:rPr>
  </w:style>
  <w:style w:type="character" w:styleId="af2">
    <w:name w:val="Strong"/>
    <w:qFormat/>
    <w:rsid w:val="00A61B07"/>
    <w:rPr>
      <w:b/>
      <w:bCs/>
    </w:rPr>
  </w:style>
  <w:style w:type="paragraph" w:customStyle="1" w:styleId="af3">
    <w:name w:val="Содержимое таблицы"/>
    <w:basedOn w:val="a"/>
    <w:rsid w:val="00A61B07"/>
    <w:pPr>
      <w:widowControl w:val="0"/>
      <w:suppressLineNumbers/>
      <w:suppressAutoHyphens/>
      <w:spacing w:after="0" w:line="240" w:lineRule="auto"/>
    </w:pPr>
    <w:rPr>
      <w:rFonts w:ascii="Liberation Serif" w:eastAsia="DejaVu Sans" w:hAnsi="Liberation Serif" w:cs="Times New Roman"/>
      <w:kern w:val="1"/>
      <w:sz w:val="24"/>
      <w:szCs w:val="24"/>
    </w:rPr>
  </w:style>
  <w:style w:type="paragraph" w:customStyle="1" w:styleId="af4">
    <w:name w:val="Знак"/>
    <w:basedOn w:val="a"/>
    <w:rsid w:val="00A61B07"/>
    <w:pPr>
      <w:spacing w:line="240" w:lineRule="exact"/>
    </w:pPr>
    <w:rPr>
      <w:rFonts w:ascii="Verdana" w:eastAsia="Times New Roman" w:hAnsi="Verdana" w:cs="Times New Roman"/>
      <w:sz w:val="20"/>
      <w:szCs w:val="20"/>
      <w:lang w:val="en-US"/>
    </w:rPr>
  </w:style>
  <w:style w:type="character" w:customStyle="1" w:styleId="Zag11">
    <w:name w:val="Zag_11"/>
    <w:rsid w:val="00A61B07"/>
  </w:style>
  <w:style w:type="paragraph" w:customStyle="1" w:styleId="Zag3">
    <w:name w:val="Zag_3"/>
    <w:basedOn w:val="a"/>
    <w:rsid w:val="00A61B0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af5">
    <w:name w:val="No Spacing"/>
    <w:link w:val="af6"/>
    <w:uiPriority w:val="1"/>
    <w:qFormat/>
    <w:rsid w:val="00A61B0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61B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6">
    <w:name w:val="Без интервала Знак"/>
    <w:link w:val="af5"/>
    <w:uiPriority w:val="1"/>
    <w:rsid w:val="00A61B0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1B07"/>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qFormat/>
    <w:rsid w:val="00A61B07"/>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A61B0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61B07"/>
    <w:pPr>
      <w:keepNext/>
      <w:spacing w:after="0" w:line="360" w:lineRule="auto"/>
      <w:ind w:firstLine="720"/>
      <w:jc w:val="both"/>
      <w:outlineLvl w:val="3"/>
    </w:pPr>
    <w:rPr>
      <w:rFonts w:ascii="Times New Roman" w:eastAsia="Times New Roman" w:hAnsi="Times New Roman" w:cs="Times New Roman"/>
      <w:i/>
      <w:iCs/>
      <w:sz w:val="24"/>
      <w:lang w:eastAsia="ru-RU"/>
    </w:rPr>
  </w:style>
  <w:style w:type="paragraph" w:styleId="6">
    <w:name w:val="heading 6"/>
    <w:basedOn w:val="a"/>
    <w:next w:val="a"/>
    <w:link w:val="60"/>
    <w:qFormat/>
    <w:rsid w:val="00A61B07"/>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
    <w:next w:val="a"/>
    <w:link w:val="70"/>
    <w:qFormat/>
    <w:rsid w:val="00A61B07"/>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1B0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A61B0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A61B07"/>
    <w:rPr>
      <w:rFonts w:ascii="Arial" w:eastAsia="Times New Roman" w:hAnsi="Arial" w:cs="Arial"/>
      <w:b/>
      <w:bCs/>
      <w:sz w:val="26"/>
      <w:szCs w:val="26"/>
      <w:lang w:eastAsia="ru-RU"/>
    </w:rPr>
  </w:style>
  <w:style w:type="character" w:customStyle="1" w:styleId="40">
    <w:name w:val="Заголовок 4 Знак"/>
    <w:basedOn w:val="a0"/>
    <w:link w:val="4"/>
    <w:rsid w:val="00A61B07"/>
    <w:rPr>
      <w:rFonts w:ascii="Times New Roman" w:eastAsia="Times New Roman" w:hAnsi="Times New Roman" w:cs="Times New Roman"/>
      <w:i/>
      <w:iCs/>
      <w:sz w:val="24"/>
      <w:lang w:eastAsia="ru-RU"/>
    </w:rPr>
  </w:style>
  <w:style w:type="character" w:customStyle="1" w:styleId="60">
    <w:name w:val="Заголовок 6 Знак"/>
    <w:basedOn w:val="a0"/>
    <w:link w:val="6"/>
    <w:rsid w:val="00A61B07"/>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A61B07"/>
    <w:rPr>
      <w:rFonts w:ascii="Calibri" w:eastAsia="Times New Roman" w:hAnsi="Calibri" w:cs="Times New Roman"/>
      <w:sz w:val="24"/>
      <w:szCs w:val="24"/>
      <w:lang w:val="x-none" w:eastAsia="x-none"/>
    </w:rPr>
  </w:style>
  <w:style w:type="numbering" w:customStyle="1" w:styleId="11">
    <w:name w:val="Нет списка1"/>
    <w:next w:val="a2"/>
    <w:semiHidden/>
    <w:rsid w:val="00A61B07"/>
  </w:style>
  <w:style w:type="table" w:styleId="a3">
    <w:name w:val="Table Grid"/>
    <w:basedOn w:val="a1"/>
    <w:uiPriority w:val="59"/>
    <w:rsid w:val="00A61B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A61B07"/>
    <w:pPr>
      <w:spacing w:after="0" w:line="360" w:lineRule="auto"/>
      <w:ind w:firstLine="54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A61B07"/>
    <w:rPr>
      <w:rFonts w:ascii="Times New Roman" w:eastAsia="Times New Roman" w:hAnsi="Times New Roman" w:cs="Times New Roman"/>
      <w:sz w:val="24"/>
      <w:szCs w:val="24"/>
      <w:lang w:eastAsia="ru-RU"/>
    </w:rPr>
  </w:style>
  <w:style w:type="paragraph" w:styleId="21">
    <w:name w:val="Body Text Indent 2"/>
    <w:basedOn w:val="a"/>
    <w:link w:val="22"/>
    <w:rsid w:val="00A61B07"/>
    <w:pPr>
      <w:spacing w:after="0" w:line="240" w:lineRule="auto"/>
      <w:ind w:firstLine="540"/>
      <w:jc w:val="both"/>
    </w:pPr>
    <w:rPr>
      <w:rFonts w:ascii="Times New Roman" w:eastAsia="Times New Roman" w:hAnsi="Times New Roman" w:cs="Times New Roman"/>
      <w:bCs/>
      <w:sz w:val="24"/>
      <w:szCs w:val="24"/>
      <w:lang w:eastAsia="ru-RU"/>
    </w:rPr>
  </w:style>
  <w:style w:type="character" w:customStyle="1" w:styleId="22">
    <w:name w:val="Основной текст с отступом 2 Знак"/>
    <w:basedOn w:val="a0"/>
    <w:link w:val="21"/>
    <w:rsid w:val="00A61B07"/>
    <w:rPr>
      <w:rFonts w:ascii="Times New Roman" w:eastAsia="Times New Roman" w:hAnsi="Times New Roman" w:cs="Times New Roman"/>
      <w:bCs/>
      <w:sz w:val="24"/>
      <w:szCs w:val="24"/>
      <w:lang w:eastAsia="ru-RU"/>
    </w:rPr>
  </w:style>
  <w:style w:type="paragraph" w:styleId="a6">
    <w:name w:val="Body Text"/>
    <w:basedOn w:val="a"/>
    <w:link w:val="a7"/>
    <w:rsid w:val="00A61B07"/>
    <w:pPr>
      <w:spacing w:after="0" w:line="240" w:lineRule="auto"/>
    </w:pPr>
    <w:rPr>
      <w:rFonts w:ascii="Times New Roman" w:eastAsia="Times New Roman" w:hAnsi="Times New Roman" w:cs="Times New Roman"/>
      <w:sz w:val="18"/>
      <w:szCs w:val="24"/>
      <w:lang w:eastAsia="ru-RU"/>
    </w:rPr>
  </w:style>
  <w:style w:type="character" w:customStyle="1" w:styleId="a7">
    <w:name w:val="Основной текст Знак"/>
    <w:basedOn w:val="a0"/>
    <w:link w:val="a6"/>
    <w:rsid w:val="00A61B07"/>
    <w:rPr>
      <w:rFonts w:ascii="Times New Roman" w:eastAsia="Times New Roman" w:hAnsi="Times New Roman" w:cs="Times New Roman"/>
      <w:sz w:val="18"/>
      <w:szCs w:val="24"/>
      <w:lang w:eastAsia="ru-RU"/>
    </w:rPr>
  </w:style>
  <w:style w:type="paragraph" w:styleId="31">
    <w:name w:val="Body Text Indent 3"/>
    <w:basedOn w:val="a"/>
    <w:link w:val="32"/>
    <w:rsid w:val="00A61B0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A61B07"/>
    <w:rPr>
      <w:rFonts w:ascii="Times New Roman" w:eastAsia="Times New Roman" w:hAnsi="Times New Roman" w:cs="Times New Roman"/>
      <w:sz w:val="16"/>
      <w:szCs w:val="16"/>
      <w:lang w:val="x-none" w:eastAsia="x-none"/>
    </w:rPr>
  </w:style>
  <w:style w:type="paragraph" w:styleId="a8">
    <w:name w:val="footer"/>
    <w:basedOn w:val="a"/>
    <w:link w:val="a9"/>
    <w:uiPriority w:val="99"/>
    <w:rsid w:val="00A61B0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A61B07"/>
    <w:rPr>
      <w:rFonts w:ascii="Times New Roman" w:eastAsia="Times New Roman" w:hAnsi="Times New Roman" w:cs="Times New Roman"/>
      <w:sz w:val="24"/>
      <w:szCs w:val="24"/>
      <w:lang w:val="x-none" w:eastAsia="x-none"/>
    </w:rPr>
  </w:style>
  <w:style w:type="character" w:styleId="aa">
    <w:name w:val="page number"/>
    <w:basedOn w:val="a0"/>
    <w:rsid w:val="00A61B07"/>
  </w:style>
  <w:style w:type="paragraph" w:styleId="ab">
    <w:name w:val="Normal (Web)"/>
    <w:basedOn w:val="a"/>
    <w:uiPriority w:val="99"/>
    <w:rsid w:val="00A61B07"/>
    <w:pPr>
      <w:spacing w:before="30" w:after="3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A61B07"/>
    <w:pPr>
      <w:spacing w:after="0" w:line="240" w:lineRule="auto"/>
      <w:ind w:left="708"/>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1B07"/>
  </w:style>
  <w:style w:type="character" w:customStyle="1" w:styleId="apple-style-span">
    <w:name w:val="apple-style-span"/>
    <w:basedOn w:val="a0"/>
    <w:rsid w:val="00A61B07"/>
  </w:style>
  <w:style w:type="paragraph" w:customStyle="1" w:styleId="ConsPlusNormal">
    <w:name w:val="ConsPlusNormal"/>
    <w:rsid w:val="00A61B0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d">
    <w:name w:val="МОН основной"/>
    <w:basedOn w:val="a"/>
    <w:rsid w:val="00A61B07"/>
    <w:pPr>
      <w:widowControl w:val="0"/>
      <w:autoSpaceDE w:val="0"/>
      <w:autoSpaceDN w:val="0"/>
      <w:adjustRightInd w:val="0"/>
      <w:spacing w:after="0" w:line="360" w:lineRule="auto"/>
      <w:ind w:firstLine="709"/>
      <w:jc w:val="both"/>
    </w:pPr>
    <w:rPr>
      <w:rFonts w:ascii="Arial" w:eastAsia="Times New Roman" w:hAnsi="Arial" w:cs="Arial"/>
      <w:sz w:val="28"/>
      <w:szCs w:val="20"/>
      <w:lang w:eastAsia="ru-RU"/>
    </w:rPr>
  </w:style>
  <w:style w:type="paragraph" w:styleId="23">
    <w:name w:val="Body Text 2"/>
    <w:basedOn w:val="a"/>
    <w:link w:val="24"/>
    <w:rsid w:val="00A61B07"/>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A61B07"/>
    <w:rPr>
      <w:rFonts w:ascii="Times New Roman" w:eastAsia="Times New Roman" w:hAnsi="Times New Roman" w:cs="Times New Roman"/>
      <w:sz w:val="24"/>
      <w:szCs w:val="24"/>
      <w:lang w:val="x-none" w:eastAsia="x-none"/>
    </w:rPr>
  </w:style>
  <w:style w:type="paragraph" w:styleId="33">
    <w:name w:val="Body Text 3"/>
    <w:basedOn w:val="a"/>
    <w:link w:val="34"/>
    <w:rsid w:val="00A61B07"/>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0"/>
    <w:link w:val="33"/>
    <w:rsid w:val="00A61B07"/>
    <w:rPr>
      <w:rFonts w:ascii="Times New Roman" w:eastAsia="Times New Roman" w:hAnsi="Times New Roman" w:cs="Times New Roman"/>
      <w:sz w:val="16"/>
      <w:szCs w:val="16"/>
      <w:lang w:val="x-none" w:eastAsia="x-none"/>
    </w:rPr>
  </w:style>
  <w:style w:type="paragraph" w:styleId="ae">
    <w:name w:val="header"/>
    <w:basedOn w:val="a"/>
    <w:link w:val="af"/>
    <w:rsid w:val="00A61B0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rsid w:val="00A61B07"/>
    <w:rPr>
      <w:rFonts w:ascii="Times New Roman" w:eastAsia="Times New Roman" w:hAnsi="Times New Roman" w:cs="Times New Roman"/>
      <w:sz w:val="24"/>
      <w:szCs w:val="24"/>
      <w:lang w:val="x-none" w:eastAsia="x-none"/>
    </w:rPr>
  </w:style>
  <w:style w:type="paragraph" w:styleId="af0">
    <w:name w:val="Balloon Text"/>
    <w:basedOn w:val="a"/>
    <w:link w:val="af1"/>
    <w:rsid w:val="00A61B07"/>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rsid w:val="00A61B07"/>
    <w:rPr>
      <w:rFonts w:ascii="Tahoma" w:eastAsia="Times New Roman" w:hAnsi="Tahoma" w:cs="Times New Roman"/>
      <w:sz w:val="16"/>
      <w:szCs w:val="16"/>
      <w:lang w:val="x-none" w:eastAsia="x-none"/>
    </w:rPr>
  </w:style>
  <w:style w:type="character" w:styleId="af2">
    <w:name w:val="Strong"/>
    <w:qFormat/>
    <w:rsid w:val="00A61B07"/>
    <w:rPr>
      <w:b/>
      <w:bCs/>
    </w:rPr>
  </w:style>
  <w:style w:type="paragraph" w:customStyle="1" w:styleId="af3">
    <w:name w:val="Содержимое таблицы"/>
    <w:basedOn w:val="a"/>
    <w:rsid w:val="00A61B07"/>
    <w:pPr>
      <w:widowControl w:val="0"/>
      <w:suppressLineNumbers/>
      <w:suppressAutoHyphens/>
      <w:spacing w:after="0" w:line="240" w:lineRule="auto"/>
    </w:pPr>
    <w:rPr>
      <w:rFonts w:ascii="Liberation Serif" w:eastAsia="DejaVu Sans" w:hAnsi="Liberation Serif" w:cs="Times New Roman"/>
      <w:kern w:val="1"/>
      <w:sz w:val="24"/>
      <w:szCs w:val="24"/>
    </w:rPr>
  </w:style>
  <w:style w:type="paragraph" w:customStyle="1" w:styleId="af4">
    <w:name w:val="Знак"/>
    <w:basedOn w:val="a"/>
    <w:rsid w:val="00A61B07"/>
    <w:pPr>
      <w:spacing w:line="240" w:lineRule="exact"/>
    </w:pPr>
    <w:rPr>
      <w:rFonts w:ascii="Verdana" w:eastAsia="Times New Roman" w:hAnsi="Verdana" w:cs="Times New Roman"/>
      <w:sz w:val="20"/>
      <w:szCs w:val="20"/>
      <w:lang w:val="en-US"/>
    </w:rPr>
  </w:style>
  <w:style w:type="character" w:customStyle="1" w:styleId="Zag11">
    <w:name w:val="Zag_11"/>
    <w:rsid w:val="00A61B07"/>
  </w:style>
  <w:style w:type="paragraph" w:customStyle="1" w:styleId="Zag3">
    <w:name w:val="Zag_3"/>
    <w:basedOn w:val="a"/>
    <w:rsid w:val="00A61B0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af5">
    <w:name w:val="No Spacing"/>
    <w:link w:val="af6"/>
    <w:uiPriority w:val="1"/>
    <w:qFormat/>
    <w:rsid w:val="00A61B0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61B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6">
    <w:name w:val="Без интервала Знак"/>
    <w:link w:val="af5"/>
    <w:uiPriority w:val="1"/>
    <w:rsid w:val="00A61B0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bprog.ru/upload/iblock/5bc/Prilozhenie_SanPiN_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29797-1FDB-4402-96F8-3C53F171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4294694094</TotalTime>
  <Pages>1</Pages>
  <Words>12812</Words>
  <Characters>73035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DetSad1</cp:lastModifiedBy>
  <cp:revision>24</cp:revision>
  <cp:lastPrinted>2025-09-02T07:18:00Z</cp:lastPrinted>
  <dcterms:created xsi:type="dcterms:W3CDTF">2021-06-24T11:19:00Z</dcterms:created>
  <dcterms:modified xsi:type="dcterms:W3CDTF">2025-10-20T07:50:00Z</dcterms:modified>
</cp:coreProperties>
</file>